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FE5BBAA"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F87463">
        <w:rPr>
          <w:rFonts w:ascii="Arial" w:eastAsia="MS Mincho" w:hAnsi="Arial" w:cs="Arial"/>
          <w:b/>
          <w:sz w:val="24"/>
          <w:szCs w:val="24"/>
          <w:lang w:eastAsia="zh-CN"/>
        </w:rPr>
        <w:t>21</w:t>
      </w:r>
      <w:r w:rsidRPr="00EB1125">
        <w:rPr>
          <w:rFonts w:ascii="Arial" w:eastAsia="MS Mincho" w:hAnsi="Arial" w:cs="Arial"/>
          <w:b/>
          <w:sz w:val="24"/>
          <w:szCs w:val="24"/>
          <w:lang w:eastAsia="zh-CN"/>
        </w:rPr>
        <w:tab/>
      </w:r>
      <w:r w:rsidR="007B2F41" w:rsidRPr="007B2F41">
        <w:rPr>
          <w:rFonts w:ascii="Arial" w:eastAsia="MS Mincho" w:hAnsi="Arial" w:cs="Arial"/>
          <w:b/>
          <w:sz w:val="24"/>
          <w:szCs w:val="24"/>
          <w:lang w:eastAsia="zh-CN"/>
        </w:rPr>
        <w:t>R2-2301484</w:t>
      </w:r>
    </w:p>
    <w:p w14:paraId="21EA4A80" w14:textId="6588E339" w:rsidR="003F313C" w:rsidRPr="00EB1125" w:rsidRDefault="00F87463" w:rsidP="003F313C">
      <w:pPr>
        <w:widowControl w:val="0"/>
        <w:tabs>
          <w:tab w:val="left" w:pos="1701"/>
          <w:tab w:val="right" w:pos="9923"/>
        </w:tabs>
        <w:spacing w:before="120"/>
        <w:rPr>
          <w:rFonts w:ascii="Arial" w:eastAsia="MS Mincho" w:hAnsi="Arial" w:cs="Arial"/>
          <w:b/>
          <w:sz w:val="24"/>
          <w:szCs w:val="24"/>
          <w:lang w:eastAsia="zh-CN"/>
        </w:rPr>
      </w:pPr>
      <w:r w:rsidRPr="00F87463">
        <w:rPr>
          <w:rFonts w:ascii="Arial" w:eastAsia="MS Mincho" w:hAnsi="Arial" w:cs="Arial"/>
          <w:b/>
          <w:sz w:val="24"/>
          <w:szCs w:val="24"/>
          <w:lang w:eastAsia="zh-CN"/>
        </w:rPr>
        <w:t>Athens, G</w:t>
      </w:r>
      <w:r w:rsidR="00B938FB">
        <w:rPr>
          <w:rFonts w:ascii="Arial" w:eastAsia="MS Mincho" w:hAnsi="Arial" w:cs="Arial"/>
          <w:b/>
          <w:sz w:val="24"/>
          <w:szCs w:val="24"/>
          <w:lang w:eastAsia="zh-CN"/>
        </w:rPr>
        <w:t>reece</w:t>
      </w:r>
      <w:r w:rsidRPr="00F87463">
        <w:rPr>
          <w:rFonts w:ascii="Arial" w:eastAsia="MS Mincho" w:hAnsi="Arial" w:cs="Arial"/>
          <w:b/>
          <w:sz w:val="24"/>
          <w:szCs w:val="24"/>
          <w:lang w:eastAsia="zh-CN"/>
        </w:rPr>
        <w:t>, 27th Feb – 3rd Mar, 2023</w:t>
      </w:r>
      <w:r w:rsidR="00185FDA" w:rsidRPr="00EB1125">
        <w:rPr>
          <w:rFonts w:ascii="Arial" w:hAnsi="Arial"/>
          <w:b/>
          <w:noProof/>
          <w:sz w:val="24"/>
        </w:rPr>
        <w:t xml:space="preserve">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0C6966AC"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3A0C5D" w:rsidRPr="003A0C5D">
        <w:rPr>
          <w:rFonts w:ascii="Arial" w:eastAsia="Times New Roman" w:hAnsi="Arial" w:cs="Arial"/>
          <w:b/>
          <w:sz w:val="24"/>
          <w:lang w:val="en-US"/>
        </w:rPr>
        <w:t>8.9.3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Heading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5E29F716" w14:textId="7BE7EF75" w:rsidR="00690614" w:rsidRPr="00910850" w:rsidRDefault="00910850" w:rsidP="00910850">
      <w:pPr>
        <w:rPr>
          <w:lang w:eastAsia="zh-CN"/>
        </w:rPr>
      </w:pPr>
      <w:r>
        <w:rPr>
          <w:lang w:eastAsia="zh-CN"/>
        </w:rPr>
        <w:t>In this paper, we  discuss</w:t>
      </w:r>
      <w:r w:rsidR="003C5389" w:rsidRPr="003C5389">
        <w:rPr>
          <w:lang w:eastAsia="zh-CN"/>
        </w:rPr>
        <w:t xml:space="preserve"> the</w:t>
      </w:r>
      <w:r>
        <w:rPr>
          <w:lang w:eastAsia="zh-CN"/>
        </w:rPr>
        <w:t xml:space="preserve"> </w:t>
      </w:r>
      <w:proofErr w:type="gramStart"/>
      <w:r>
        <w:rPr>
          <w:lang w:eastAsia="zh-CN"/>
        </w:rPr>
        <w:t xml:space="preserve">left </w:t>
      </w:r>
      <w:r w:rsidR="00B938FB">
        <w:rPr>
          <w:lang w:eastAsia="zh-CN"/>
        </w:rPr>
        <w:t>over</w:t>
      </w:r>
      <w:proofErr w:type="gramEnd"/>
      <w:r w:rsidR="00B938FB">
        <w:rPr>
          <w:lang w:eastAsia="zh-CN"/>
        </w:rPr>
        <w:t xml:space="preserve"> </w:t>
      </w:r>
      <w:r>
        <w:rPr>
          <w:lang w:eastAsia="zh-CN"/>
        </w:rPr>
        <w:t>open issues for s</w:t>
      </w:r>
      <w:r w:rsidRPr="00910850">
        <w:rPr>
          <w:lang w:eastAsia="zh-CN"/>
        </w:rPr>
        <w:t xml:space="preserve">ervice continuity </w:t>
      </w:r>
      <w:r w:rsidR="003C5389">
        <w:rPr>
          <w:lang w:eastAsia="zh-CN"/>
        </w:rPr>
        <w:t xml:space="preserve">scenarios </w:t>
      </w:r>
      <w:r w:rsidR="00B938FB">
        <w:rPr>
          <w:lang w:eastAsia="zh-CN"/>
        </w:rPr>
        <w:t xml:space="preserve">as shown in Figure 1 for </w:t>
      </w:r>
      <w:r>
        <w:rPr>
          <w:lang w:eastAsia="zh-CN"/>
        </w:rPr>
        <w:t>R18</w:t>
      </w:r>
      <w:r w:rsidR="003C5389">
        <w:rPr>
          <w:lang w:eastAsia="zh-CN"/>
        </w:rPr>
        <w:t xml:space="preserve">. </w:t>
      </w:r>
      <w:r>
        <w:rPr>
          <w:lang w:eastAsia="zh-CN"/>
        </w:rPr>
        <w:t xml:space="preserve">The key issues </w:t>
      </w:r>
      <w:proofErr w:type="gramStart"/>
      <w:r w:rsidRPr="00910850">
        <w:rPr>
          <w:rFonts w:hint="eastAsia"/>
          <w:lang w:eastAsia="zh-CN"/>
        </w:rPr>
        <w:t>includes</w:t>
      </w:r>
      <w:proofErr w:type="gramEnd"/>
      <w:r>
        <w:rPr>
          <w:lang w:eastAsia="zh-CN"/>
        </w:rPr>
        <w:t xml:space="preserve"> the target relay UE selection, new measurement event, and the data lossless for inter-</w:t>
      </w:r>
      <w:proofErr w:type="spellStart"/>
      <w:r>
        <w:rPr>
          <w:lang w:eastAsia="zh-CN"/>
        </w:rPr>
        <w:t>gNB</w:t>
      </w:r>
      <w:proofErr w:type="spellEnd"/>
      <w:r>
        <w:rPr>
          <w:lang w:eastAsia="zh-CN"/>
        </w:rPr>
        <w:t xml:space="preserve"> case. </w:t>
      </w:r>
      <w:r w:rsidR="003C5389">
        <w:rPr>
          <w:lang w:eastAsia="zh-CN"/>
        </w:rPr>
        <w:t xml:space="preserve">We </w:t>
      </w:r>
      <w:r>
        <w:rPr>
          <w:lang w:eastAsia="zh-CN"/>
        </w:rPr>
        <w:t>also</w:t>
      </w:r>
      <w:r w:rsidR="003C5389">
        <w:rPr>
          <w:lang w:eastAsia="zh-CN"/>
        </w:rPr>
        <w:t xml:space="preserve"> </w:t>
      </w:r>
      <w:r w:rsidR="003C5389" w:rsidRPr="003C5389">
        <w:rPr>
          <w:lang w:eastAsia="zh-CN"/>
        </w:rPr>
        <w:t xml:space="preserve">consider the </w:t>
      </w:r>
      <w:r w:rsidR="00AE61FA">
        <w:rPr>
          <w:lang w:eastAsia="zh-CN"/>
        </w:rPr>
        <w:t>s</w:t>
      </w:r>
      <w:r w:rsidR="003C5389" w:rsidRPr="003C5389">
        <w:rPr>
          <w:lang w:eastAsia="zh-CN"/>
        </w:rPr>
        <w:t xml:space="preserve">tage 2 procedures which </w:t>
      </w:r>
      <w:r w:rsidR="003C5389">
        <w:rPr>
          <w:lang w:eastAsia="zh-CN"/>
        </w:rPr>
        <w:t>take the R17 mechanisms as</w:t>
      </w:r>
      <w:r w:rsidR="003C5389" w:rsidRPr="003C5389">
        <w:rPr>
          <w:lang w:eastAsia="zh-CN"/>
        </w:rPr>
        <w:t xml:space="preserve"> the baseline </w:t>
      </w:r>
      <w:r w:rsidR="003C5389">
        <w:rPr>
          <w:lang w:eastAsia="zh-CN"/>
        </w:rPr>
        <w:t>and</w:t>
      </w:r>
      <w:r w:rsidR="003C5389" w:rsidRPr="003C5389">
        <w:rPr>
          <w:lang w:eastAsia="zh-CN"/>
        </w:rPr>
        <w:t xml:space="preserve"> introduce the additional elements </w:t>
      </w:r>
      <w:r w:rsidR="00D946F1">
        <w:rPr>
          <w:lang w:eastAsia="zh-CN"/>
        </w:rPr>
        <w:t xml:space="preserve">if </w:t>
      </w:r>
      <w:r w:rsidR="003C5389" w:rsidRPr="003C5389">
        <w:rPr>
          <w:lang w:eastAsia="zh-CN"/>
        </w:rPr>
        <w:t>needed on top of these baseline procedures.</w:t>
      </w:r>
    </w:p>
    <w:p w14:paraId="3A9396FA" w14:textId="0AF8F032"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5CCF025B" wp14:editId="0C9A467C">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4B13CAC3" w14:textId="77777777"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158ECC54" wp14:editId="22417EB8">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515681CA" w14:textId="00A0A9DE"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lang w:eastAsia="en-GB"/>
        </w:rPr>
        <w:t>Fig</w:t>
      </w:r>
      <w:r w:rsidR="00A66808">
        <w:rPr>
          <w:rFonts w:eastAsia="DengXian"/>
          <w:lang w:eastAsia="en-GB"/>
        </w:rPr>
        <w:t>ure</w:t>
      </w:r>
      <w:r>
        <w:rPr>
          <w:rFonts w:eastAsia="DengXian"/>
          <w:lang w:eastAsia="zh-CN"/>
        </w:rPr>
        <w:t xml:space="preserve"> 1. </w:t>
      </w:r>
      <w:r w:rsidR="003A0C5D">
        <w:rPr>
          <w:rFonts w:eastAsia="DengXian"/>
          <w:lang w:eastAsia="zh-CN"/>
        </w:rPr>
        <w:t>Path switching scenarios</w:t>
      </w:r>
      <w:r>
        <w:rPr>
          <w:rFonts w:eastAsia="DengXian"/>
          <w:lang w:eastAsia="zh-CN"/>
        </w:rPr>
        <w:t xml:space="preserve"> in R1</w:t>
      </w:r>
      <w:r w:rsidR="003A0C5D">
        <w:rPr>
          <w:rFonts w:eastAsia="DengXian"/>
          <w:lang w:eastAsia="zh-CN"/>
        </w:rPr>
        <w:t>8</w:t>
      </w:r>
      <w:r w:rsidR="00084215">
        <w:rPr>
          <w:rFonts w:eastAsia="DengXian" w:hint="eastAsia"/>
          <w:lang w:eastAsia="zh-CN"/>
        </w:rPr>
        <w:t>:</w:t>
      </w:r>
      <w:r w:rsidR="00084215">
        <w:rPr>
          <w:rFonts w:eastAsia="DengXian"/>
          <w:lang w:eastAsia="zh-CN"/>
        </w:rPr>
        <w:t xml:space="preserve"> A/B</w:t>
      </w:r>
      <w:r w:rsidR="00084215">
        <w:rPr>
          <w:rFonts w:eastAsia="DengXian" w:hint="eastAsia"/>
          <w:lang w:eastAsia="zh-CN"/>
        </w:rPr>
        <w:t>.</w:t>
      </w:r>
      <w:r w:rsidR="00084215">
        <w:rPr>
          <w:rFonts w:eastAsia="DengXian"/>
          <w:lang w:eastAsia="zh-CN"/>
        </w:rPr>
        <w:t xml:space="preserve"> </w:t>
      </w:r>
      <w:r w:rsidR="00084215" w:rsidRPr="00084215">
        <w:rPr>
          <w:rFonts w:eastAsia="DengXian"/>
          <w:lang w:eastAsia="zh-CN"/>
        </w:rPr>
        <w:t>Inter-gNB direct</w:t>
      </w:r>
      <w:r w:rsidR="00084215">
        <w:rPr>
          <w:rFonts w:eastAsia="DengXian"/>
          <w:lang w:eastAsia="zh-CN"/>
        </w:rPr>
        <w:t>-to-indirect</w:t>
      </w:r>
      <w:r w:rsidR="00084215" w:rsidRPr="00084215">
        <w:rPr>
          <w:rFonts w:eastAsia="DengXian"/>
          <w:lang w:eastAsia="zh-CN"/>
        </w:rPr>
        <w:t>/indirect</w:t>
      </w:r>
      <w:r w:rsidR="00084215">
        <w:rPr>
          <w:rFonts w:eastAsia="DengXian"/>
          <w:lang w:eastAsia="zh-CN"/>
        </w:rPr>
        <w:t>-to-direct</w:t>
      </w:r>
      <w:r w:rsidR="00084215" w:rsidRPr="00084215">
        <w:rPr>
          <w:rFonts w:eastAsia="DengXian"/>
          <w:lang w:eastAsia="zh-CN"/>
        </w:rPr>
        <w:t xml:space="preserve"> path switching; </w:t>
      </w:r>
      <w:r w:rsidR="00084215">
        <w:rPr>
          <w:rFonts w:eastAsia="DengXian"/>
          <w:lang w:eastAsia="zh-CN"/>
        </w:rPr>
        <w:t>C</w:t>
      </w:r>
      <w:r w:rsidR="00084215">
        <w:rPr>
          <w:rFonts w:eastAsia="DengXian" w:hint="eastAsia"/>
          <w:lang w:eastAsia="zh-CN"/>
        </w:rPr>
        <w:t>:</w:t>
      </w:r>
      <w:r w:rsidR="00084215">
        <w:rPr>
          <w:rFonts w:eastAsia="DengXian"/>
          <w:lang w:eastAsia="zh-CN"/>
        </w:rPr>
        <w:t xml:space="preserve"> intra-gNB indirect-to-</w:t>
      </w:r>
      <w:r w:rsidR="00084215" w:rsidRPr="00084215">
        <w:rPr>
          <w:rFonts w:eastAsia="DengXian"/>
          <w:lang w:eastAsia="zh-CN"/>
        </w:rPr>
        <w:t xml:space="preserve">indirect path switching; and </w:t>
      </w:r>
      <w:r w:rsidR="00084215">
        <w:rPr>
          <w:rFonts w:eastAsia="DengXian"/>
          <w:lang w:eastAsia="zh-CN"/>
        </w:rPr>
        <w:t>D</w:t>
      </w:r>
      <w:r w:rsidR="00084215">
        <w:rPr>
          <w:rFonts w:eastAsia="DengXian" w:hint="eastAsia"/>
          <w:lang w:eastAsia="zh-CN"/>
        </w:rPr>
        <w:t>:</w:t>
      </w:r>
      <w:r w:rsidR="00084215">
        <w:rPr>
          <w:rFonts w:eastAsia="DengXian"/>
          <w:lang w:eastAsia="zh-CN"/>
        </w:rPr>
        <w:t xml:space="preserve"> inter-gNB indirect-to-</w:t>
      </w:r>
      <w:r w:rsidR="00084215" w:rsidRPr="00084215">
        <w:rPr>
          <w:rFonts w:eastAsia="DengXian"/>
          <w:lang w:eastAsia="zh-CN"/>
        </w:rPr>
        <w:t>indirect path switching</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63EB65A0" w14:textId="61B42324" w:rsidR="00DC7623" w:rsidRDefault="00DC7623" w:rsidP="00DC7623">
      <w:pPr>
        <w:pStyle w:val="Heading2"/>
        <w:rPr>
          <w:rFonts w:hint="eastAsia"/>
          <w:lang w:eastAsia="zh-CN"/>
        </w:rPr>
      </w:pPr>
      <w:r>
        <w:rPr>
          <w:lang w:eastAsia="zh-CN"/>
        </w:rPr>
        <w:t xml:space="preserve">2.1 </w:t>
      </w:r>
      <w:r w:rsidR="00910850">
        <w:rPr>
          <w:lang w:eastAsia="zh-CN"/>
        </w:rPr>
        <w:t>T</w:t>
      </w:r>
      <w:r>
        <w:rPr>
          <w:lang w:eastAsia="zh-CN"/>
        </w:rPr>
        <w:t>arget relay UE selection</w:t>
      </w:r>
    </w:p>
    <w:p w14:paraId="101D8F1A" w14:textId="7B66E9A5" w:rsidR="003E67AF" w:rsidRPr="003E67AF" w:rsidRDefault="00CD0A63" w:rsidP="003C5389">
      <w:pPr>
        <w:overflowPunct w:val="0"/>
        <w:autoSpaceDE w:val="0"/>
        <w:autoSpaceDN w:val="0"/>
        <w:adjustRightInd w:val="0"/>
        <w:spacing w:before="120" w:afterLines="50" w:line="280" w:lineRule="atLeast"/>
        <w:jc w:val="both"/>
        <w:rPr>
          <w:lang w:eastAsia="zh-CN"/>
        </w:rPr>
      </w:pPr>
      <w:r>
        <w:rPr>
          <w:lang w:eastAsia="zh-CN"/>
        </w:rPr>
        <w:t xml:space="preserve">In last meeting, RAN3 has turned the working assumption that </w:t>
      </w:r>
      <w:r w:rsidRPr="00CD0A63">
        <w:rPr>
          <w:lang w:eastAsia="zh-CN"/>
        </w:rPr>
        <w:t xml:space="preserve">Source </w:t>
      </w:r>
      <w:proofErr w:type="spellStart"/>
      <w:r w:rsidRPr="00CD0A63">
        <w:rPr>
          <w:lang w:eastAsia="zh-CN"/>
        </w:rPr>
        <w:t>gNB</w:t>
      </w:r>
      <w:proofErr w:type="spellEnd"/>
      <w:r w:rsidRPr="00CD0A63">
        <w:rPr>
          <w:lang w:eastAsia="zh-CN"/>
        </w:rPr>
        <w:t xml:space="preserve"> selects the target path type (direct or indirect)</w:t>
      </w:r>
      <w:r>
        <w:rPr>
          <w:lang w:eastAsia="zh-CN"/>
        </w:rPr>
        <w:t xml:space="preserve"> into agreement, and the target relay UE selection is for FFS.</w:t>
      </w:r>
      <w:r w:rsidR="003C5389" w:rsidRPr="003E67AF">
        <w:rPr>
          <w:lang w:eastAsia="zh-CN"/>
        </w:rPr>
        <w:t xml:space="preserve"> </w:t>
      </w:r>
    </w:p>
    <w:p w14:paraId="13EAE0B4" w14:textId="0BDA5E1C" w:rsidR="00CD0A63" w:rsidRDefault="00CD0A63" w:rsidP="00CD0A63">
      <w:pPr>
        <w:rPr>
          <w:rFonts w:cs="Arial"/>
          <w:lang w:eastAsia="zh-CN"/>
        </w:rPr>
      </w:pPr>
      <w:r>
        <w:rPr>
          <w:rFonts w:cs="Arial"/>
          <w:lang w:eastAsia="zh-CN"/>
        </w:rPr>
        <w:t xml:space="preserve">For the target relay UE selection , two candidate options </w:t>
      </w:r>
      <w:r w:rsidR="00BE3C52">
        <w:rPr>
          <w:rFonts w:cs="Arial"/>
          <w:lang w:eastAsia="zh-CN"/>
        </w:rPr>
        <w:t>are down-</w:t>
      </w:r>
      <w:r>
        <w:rPr>
          <w:rFonts w:cs="Arial"/>
          <w:lang w:eastAsia="zh-CN"/>
        </w:rPr>
        <w:t>selected</w:t>
      </w:r>
      <w:r>
        <w:rPr>
          <w:rFonts w:cs="Arial" w:hint="eastAsia"/>
          <w:lang w:eastAsia="zh-CN"/>
        </w:rPr>
        <w:t>.</w:t>
      </w:r>
      <w:r w:rsidRPr="00067E6F">
        <w:rPr>
          <w:rFonts w:cs="Arial"/>
          <w:lang w:eastAsia="zh-CN"/>
        </w:rPr>
        <w:t xml:space="preserve"> </w:t>
      </w:r>
    </w:p>
    <w:p w14:paraId="34BB12A3" w14:textId="77777777" w:rsidR="00CD0A63" w:rsidRPr="00FB535B" w:rsidRDefault="00CD0A63" w:rsidP="00CD0A63">
      <w:pPr>
        <w:pStyle w:val="ListParagraph"/>
        <w:numPr>
          <w:ilvl w:val="0"/>
          <w:numId w:val="46"/>
        </w:numPr>
        <w:ind w:firstLineChars="0"/>
        <w:rPr>
          <w:rFonts w:cs="Arial"/>
          <w:lang w:eastAsia="zh-CN"/>
        </w:rPr>
      </w:pPr>
      <w:r w:rsidRPr="00FB535B">
        <w:rPr>
          <w:rFonts w:cs="Arial"/>
          <w:lang w:eastAsia="zh-CN"/>
        </w:rPr>
        <w:t xml:space="preserve">Option 1: source </w:t>
      </w:r>
      <w:proofErr w:type="spellStart"/>
      <w:r w:rsidRPr="00FB535B">
        <w:rPr>
          <w:rFonts w:cs="Arial"/>
          <w:lang w:eastAsia="zh-CN"/>
        </w:rPr>
        <w:t>gNB</w:t>
      </w:r>
      <w:proofErr w:type="spellEnd"/>
      <w:r w:rsidRPr="00FB535B">
        <w:rPr>
          <w:rFonts w:cs="Arial"/>
          <w:lang w:eastAsia="zh-CN"/>
        </w:rPr>
        <w:t xml:space="preserve"> selects one target </w:t>
      </w:r>
      <w:r>
        <w:rPr>
          <w:rFonts w:cs="Arial"/>
          <w:lang w:eastAsia="zh-CN"/>
        </w:rPr>
        <w:t>relay UE</w:t>
      </w:r>
      <w:r w:rsidRPr="00FB535B">
        <w:rPr>
          <w:rFonts w:cs="Arial"/>
          <w:lang w:eastAsia="zh-CN"/>
        </w:rPr>
        <w:t xml:space="preserve"> and sends the ID related information to the target </w:t>
      </w:r>
      <w:proofErr w:type="spellStart"/>
      <w:r w:rsidRPr="00FB535B">
        <w:rPr>
          <w:rFonts w:cs="Arial"/>
          <w:lang w:eastAsia="zh-CN"/>
        </w:rPr>
        <w:t>gNB</w:t>
      </w:r>
      <w:proofErr w:type="spellEnd"/>
    </w:p>
    <w:p w14:paraId="07C6C85E" w14:textId="77777777" w:rsidR="00CD0A63" w:rsidRPr="00FB535B" w:rsidRDefault="00CD0A63" w:rsidP="00CD0A63">
      <w:pPr>
        <w:pStyle w:val="ListParagraph"/>
        <w:numPr>
          <w:ilvl w:val="0"/>
          <w:numId w:val="46"/>
        </w:numPr>
        <w:ind w:firstLineChars="0"/>
        <w:rPr>
          <w:rFonts w:cs="Arial"/>
          <w:lang w:eastAsia="zh-CN"/>
        </w:rPr>
      </w:pPr>
      <w:r w:rsidRPr="00FB535B">
        <w:rPr>
          <w:rFonts w:cs="Arial"/>
          <w:lang w:eastAsia="zh-CN"/>
        </w:rPr>
        <w:t xml:space="preserve">Option 2: source </w:t>
      </w:r>
      <w:proofErr w:type="spellStart"/>
      <w:r w:rsidRPr="00FB535B">
        <w:rPr>
          <w:rFonts w:cs="Arial"/>
          <w:lang w:eastAsia="zh-CN"/>
        </w:rPr>
        <w:t>gNB</w:t>
      </w:r>
      <w:proofErr w:type="spellEnd"/>
      <w:r w:rsidRPr="00FB535B">
        <w:rPr>
          <w:rFonts w:cs="Arial"/>
          <w:lang w:eastAsia="zh-CN"/>
        </w:rPr>
        <w:t xml:space="preserve"> sends a list of candidate target </w:t>
      </w:r>
      <w:r>
        <w:rPr>
          <w:rFonts w:cs="Arial"/>
          <w:lang w:eastAsia="zh-CN"/>
        </w:rPr>
        <w:t>relay UE</w:t>
      </w:r>
      <w:r w:rsidRPr="00FB535B">
        <w:rPr>
          <w:rFonts w:cs="Arial"/>
          <w:lang w:eastAsia="zh-CN"/>
        </w:rPr>
        <w:t xml:space="preserve"> information to the target </w:t>
      </w:r>
      <w:proofErr w:type="spellStart"/>
      <w:r w:rsidRPr="00FB535B">
        <w:rPr>
          <w:rFonts w:cs="Arial"/>
          <w:lang w:eastAsia="zh-CN"/>
        </w:rPr>
        <w:t>gNB</w:t>
      </w:r>
      <w:proofErr w:type="spellEnd"/>
      <w:r w:rsidRPr="00FB535B">
        <w:rPr>
          <w:rFonts w:cs="Arial"/>
          <w:lang w:eastAsia="zh-CN"/>
        </w:rPr>
        <w:t xml:space="preserve"> for selection</w:t>
      </w:r>
    </w:p>
    <w:p w14:paraId="2A03789A" w14:textId="527702CC" w:rsidR="00CD0A63" w:rsidRDefault="00BE3C52" w:rsidP="00CD0A63">
      <w:pPr>
        <w:rPr>
          <w:rFonts w:cs="Arial"/>
          <w:lang w:eastAsia="zh-CN"/>
        </w:rPr>
      </w:pPr>
      <w:r>
        <w:rPr>
          <w:rFonts w:cs="Arial"/>
          <w:lang w:eastAsia="zh-CN"/>
        </w:rPr>
        <w:t xml:space="preserve">RAN3 </w:t>
      </w:r>
      <w:r w:rsidR="00B938FB">
        <w:rPr>
          <w:rFonts w:cs="Arial"/>
          <w:lang w:eastAsia="zh-CN"/>
        </w:rPr>
        <w:t xml:space="preserve"> proposed</w:t>
      </w:r>
      <w:r>
        <w:rPr>
          <w:rFonts w:cs="Arial"/>
          <w:lang w:eastAsia="zh-CN"/>
        </w:rPr>
        <w:t xml:space="preserve"> two </w:t>
      </w:r>
      <w:r w:rsidRPr="00BE3C52">
        <w:rPr>
          <w:rFonts w:cs="Arial"/>
          <w:lang w:eastAsia="zh-CN"/>
        </w:rPr>
        <w:t>ways for the future discussion</w:t>
      </w:r>
      <w:r>
        <w:rPr>
          <w:rFonts w:cs="Arial"/>
          <w:lang w:eastAsia="zh-CN"/>
        </w:rPr>
        <w:t xml:space="preserve">. One way is to </w:t>
      </w:r>
      <w:r w:rsidRPr="00CD0A63">
        <w:rPr>
          <w:rFonts w:cs="Arial"/>
          <w:lang w:eastAsia="zh-CN"/>
        </w:rPr>
        <w:t>go for Op</w:t>
      </w:r>
      <w:r>
        <w:rPr>
          <w:rFonts w:cs="Arial"/>
          <w:lang w:eastAsia="zh-CN"/>
        </w:rPr>
        <w:t xml:space="preserve">tion </w:t>
      </w:r>
      <w:r w:rsidRPr="00CD0A63">
        <w:rPr>
          <w:rFonts w:cs="Arial"/>
          <w:lang w:eastAsia="zh-CN"/>
        </w:rPr>
        <w:t>1</w:t>
      </w:r>
      <w:r>
        <w:rPr>
          <w:rFonts w:cs="Arial"/>
          <w:lang w:eastAsia="zh-CN"/>
        </w:rPr>
        <w:t xml:space="preserve"> directly</w:t>
      </w:r>
      <w:r w:rsidRPr="00CD0A63">
        <w:rPr>
          <w:rFonts w:cs="Arial"/>
          <w:lang w:eastAsia="zh-CN"/>
        </w:rPr>
        <w:t>, and Op</w:t>
      </w:r>
      <w:r>
        <w:rPr>
          <w:rFonts w:cs="Arial"/>
          <w:lang w:eastAsia="zh-CN"/>
        </w:rPr>
        <w:t xml:space="preserve">tion </w:t>
      </w:r>
      <w:r w:rsidRPr="00CD0A63">
        <w:rPr>
          <w:rFonts w:cs="Arial"/>
          <w:lang w:eastAsia="zh-CN"/>
        </w:rPr>
        <w:t>2 can be further dis</w:t>
      </w:r>
      <w:r>
        <w:rPr>
          <w:rFonts w:cs="Arial"/>
          <w:lang w:eastAsia="zh-CN"/>
        </w:rPr>
        <w:t xml:space="preserve">cussed, while the other way is to adopt Option 2 as a compromise. </w:t>
      </w:r>
      <w:r w:rsidR="00CD0A63">
        <w:rPr>
          <w:rFonts w:cs="Arial"/>
          <w:lang w:eastAsia="zh-CN"/>
        </w:rPr>
        <w:t xml:space="preserve">The following tabular shows the pros and cons for </w:t>
      </w:r>
      <w:r w:rsidR="00CA48BC">
        <w:rPr>
          <w:rFonts w:cs="Arial"/>
          <w:lang w:eastAsia="zh-CN"/>
        </w:rPr>
        <w:t xml:space="preserve">the two </w:t>
      </w:r>
      <w:r w:rsidR="00CD0A63">
        <w:rPr>
          <w:rFonts w:cs="Arial" w:hint="eastAsia"/>
          <w:lang w:eastAsia="zh-CN"/>
        </w:rPr>
        <w:t>candidate</w:t>
      </w:r>
      <w:r w:rsidR="00CD0A63">
        <w:rPr>
          <w:rFonts w:cs="Arial"/>
          <w:lang w:eastAsia="zh-CN"/>
        </w:rPr>
        <w:t xml:space="preserve"> options based on </w:t>
      </w:r>
      <w:r>
        <w:rPr>
          <w:rFonts w:cs="Arial"/>
          <w:lang w:eastAsia="zh-CN"/>
        </w:rPr>
        <w:t xml:space="preserve">the </w:t>
      </w:r>
      <w:r w:rsidR="00CD0A63">
        <w:rPr>
          <w:rFonts w:cs="Arial"/>
          <w:lang w:eastAsia="zh-CN"/>
        </w:rPr>
        <w:t>discussion</w:t>
      </w:r>
      <w:r>
        <w:rPr>
          <w:rFonts w:cs="Arial"/>
          <w:lang w:eastAsia="zh-CN"/>
        </w:rPr>
        <w:t xml:space="preserve"> before</w:t>
      </w:r>
      <w:r w:rsidR="00CD0A63">
        <w:rPr>
          <w:rFonts w:cs="Arial" w:hint="eastAsia"/>
          <w:lang w:eastAsia="zh-CN"/>
        </w:rPr>
        <w:t>.</w:t>
      </w:r>
    </w:p>
    <w:p w14:paraId="3AB32A72" w14:textId="06702532" w:rsidR="00FB1D12" w:rsidRDefault="00FB1D12" w:rsidP="00CD0A63">
      <w:pPr>
        <w:rPr>
          <w:rFonts w:cs="Arial"/>
          <w:lang w:eastAsia="zh-CN"/>
        </w:rPr>
      </w:pPr>
    </w:p>
    <w:p w14:paraId="174F911C" w14:textId="627E9D83" w:rsidR="00FB1D12" w:rsidRDefault="00FB1D12" w:rsidP="00CD0A63">
      <w:pPr>
        <w:rPr>
          <w:rFonts w:cs="Arial"/>
          <w:lang w:eastAsia="zh-CN"/>
        </w:rPr>
      </w:pPr>
    </w:p>
    <w:p w14:paraId="2E6D893A" w14:textId="3B36395B" w:rsidR="00FB1D12" w:rsidRDefault="00FB1D12" w:rsidP="00CD0A63">
      <w:pPr>
        <w:rPr>
          <w:rFonts w:cs="Arial"/>
          <w:lang w:eastAsia="zh-CN"/>
        </w:rPr>
      </w:pPr>
    </w:p>
    <w:p w14:paraId="2A43363F" w14:textId="77777777" w:rsidR="00FB1D12" w:rsidRDefault="00FB1D12" w:rsidP="00CD0A63">
      <w:pPr>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609"/>
        <w:gridCol w:w="4434"/>
      </w:tblGrid>
      <w:tr w:rsidR="00CD0A63" w:rsidRPr="00B938FB" w14:paraId="7234A9B0" w14:textId="77777777" w:rsidTr="00BE3C52">
        <w:tc>
          <w:tcPr>
            <w:tcW w:w="1214" w:type="dxa"/>
            <w:shd w:val="clear" w:color="auto" w:fill="auto"/>
          </w:tcPr>
          <w:p w14:paraId="4A4685EF" w14:textId="77777777" w:rsidR="00CD0A63" w:rsidRPr="00B938FB" w:rsidRDefault="00CD0A63" w:rsidP="00BE3C52">
            <w:pPr>
              <w:rPr>
                <w:lang w:eastAsia="zh-CN"/>
              </w:rPr>
            </w:pPr>
          </w:p>
        </w:tc>
        <w:tc>
          <w:tcPr>
            <w:tcW w:w="2609" w:type="dxa"/>
            <w:shd w:val="clear" w:color="auto" w:fill="auto"/>
          </w:tcPr>
          <w:p w14:paraId="0E8CF752" w14:textId="77777777" w:rsidR="00CD0A63" w:rsidRPr="005B5127" w:rsidRDefault="00CD0A63" w:rsidP="00BE3C52">
            <w:pPr>
              <w:rPr>
                <w:lang w:eastAsia="zh-CN"/>
              </w:rPr>
            </w:pPr>
            <w:r w:rsidRPr="005A4531">
              <w:rPr>
                <w:lang w:eastAsia="zh-CN"/>
              </w:rPr>
              <w:t>P</w:t>
            </w:r>
            <w:r w:rsidRPr="005A4531">
              <w:rPr>
                <w:rFonts w:hint="eastAsia"/>
                <w:lang w:eastAsia="zh-CN"/>
              </w:rPr>
              <w:t>ros</w:t>
            </w:r>
          </w:p>
        </w:tc>
        <w:tc>
          <w:tcPr>
            <w:tcW w:w="4434" w:type="dxa"/>
            <w:shd w:val="clear" w:color="auto" w:fill="auto"/>
          </w:tcPr>
          <w:p w14:paraId="50F8C1EE" w14:textId="77777777" w:rsidR="00CD0A63" w:rsidRPr="00DB4AB1" w:rsidRDefault="00CD0A63" w:rsidP="00BE3C52">
            <w:pPr>
              <w:rPr>
                <w:lang w:eastAsia="zh-CN"/>
              </w:rPr>
            </w:pPr>
            <w:r w:rsidRPr="00DB4AB1">
              <w:rPr>
                <w:lang w:eastAsia="zh-CN"/>
              </w:rPr>
              <w:t>Cons</w:t>
            </w:r>
          </w:p>
        </w:tc>
      </w:tr>
      <w:tr w:rsidR="00CD0A63" w:rsidRPr="00B938FB" w14:paraId="01E8EC96" w14:textId="77777777" w:rsidTr="00BE3C52">
        <w:tc>
          <w:tcPr>
            <w:tcW w:w="1214" w:type="dxa"/>
            <w:shd w:val="clear" w:color="auto" w:fill="auto"/>
          </w:tcPr>
          <w:p w14:paraId="695ECA28" w14:textId="77777777" w:rsidR="00CD0A63" w:rsidRPr="005B5127" w:rsidRDefault="00CD0A63" w:rsidP="00BE3C52">
            <w:pPr>
              <w:rPr>
                <w:lang w:eastAsia="zh-CN"/>
              </w:rPr>
            </w:pPr>
            <w:r w:rsidRPr="005B5127">
              <w:rPr>
                <w:rFonts w:hint="eastAsia"/>
                <w:lang w:eastAsia="zh-CN"/>
              </w:rPr>
              <w:t>O</w:t>
            </w:r>
            <w:r w:rsidRPr="005B5127">
              <w:rPr>
                <w:lang w:eastAsia="zh-CN"/>
              </w:rPr>
              <w:t>ption1</w:t>
            </w:r>
          </w:p>
        </w:tc>
        <w:tc>
          <w:tcPr>
            <w:tcW w:w="2609" w:type="dxa"/>
            <w:shd w:val="clear" w:color="auto" w:fill="auto"/>
          </w:tcPr>
          <w:p w14:paraId="747E5F3B" w14:textId="77777777" w:rsidR="00CD0A63" w:rsidRPr="005B5127" w:rsidRDefault="00CD0A63" w:rsidP="00BE3C52">
            <w:pPr>
              <w:rPr>
                <w:rFonts w:eastAsia="Malgun Gothic"/>
                <w:lang w:eastAsia="ko-KR"/>
              </w:rPr>
            </w:pPr>
            <w:r w:rsidRPr="005B5127">
              <w:rPr>
                <w:rFonts w:eastAsia="Malgun Gothic"/>
                <w:lang w:eastAsia="ko-KR"/>
              </w:rPr>
              <w:t>- Align with legacy handover</w:t>
            </w:r>
          </w:p>
          <w:p w14:paraId="2F18608E" w14:textId="77777777" w:rsidR="00CD0A63" w:rsidRPr="005B5127" w:rsidRDefault="00CD0A63" w:rsidP="00BE3C52">
            <w:pPr>
              <w:rPr>
                <w:rFonts w:eastAsia="Malgun Gothic"/>
                <w:lang w:eastAsia="ko-KR"/>
              </w:rPr>
            </w:pPr>
            <w:r w:rsidRPr="005B5127">
              <w:rPr>
                <w:rFonts w:eastAsia="Malgun Gothic"/>
                <w:lang w:eastAsia="ko-KR"/>
              </w:rPr>
              <w:t xml:space="preserve">- Less </w:t>
            </w:r>
            <w:r w:rsidRPr="005B5127">
              <w:rPr>
                <w:rFonts w:hint="eastAsia"/>
                <w:lang w:eastAsia="zh-CN"/>
              </w:rPr>
              <w:t>s</w:t>
            </w:r>
            <w:r w:rsidRPr="005B5127">
              <w:rPr>
                <w:lang w:eastAsia="zh-CN"/>
              </w:rPr>
              <w:t>pec impact</w:t>
            </w:r>
            <w:r w:rsidRPr="005B5127">
              <w:rPr>
                <w:rFonts w:eastAsia="Malgun Gothic"/>
                <w:lang w:eastAsia="ko-KR"/>
              </w:rPr>
              <w:t xml:space="preserve"> </w:t>
            </w:r>
          </w:p>
        </w:tc>
        <w:tc>
          <w:tcPr>
            <w:tcW w:w="4434" w:type="dxa"/>
            <w:shd w:val="clear" w:color="auto" w:fill="auto"/>
          </w:tcPr>
          <w:p w14:paraId="553D06D2" w14:textId="2E1F55D5" w:rsidR="00CD0A63" w:rsidRPr="00B938FB" w:rsidRDefault="00CD0A63" w:rsidP="00BE3C52">
            <w:pPr>
              <w:rPr>
                <w:lang w:eastAsia="ko-KR"/>
              </w:rPr>
            </w:pPr>
            <w:r w:rsidRPr="00B938FB">
              <w:rPr>
                <w:lang w:eastAsia="ko-KR"/>
              </w:rPr>
              <w:t xml:space="preserve">- </w:t>
            </w:r>
            <w:r w:rsidR="00B938FB">
              <w:rPr>
                <w:lang w:eastAsia="ko-KR"/>
              </w:rPr>
              <w:t xml:space="preserve">may </w:t>
            </w:r>
            <w:r w:rsidRPr="00B938FB">
              <w:rPr>
                <w:lang w:eastAsia="ko-KR"/>
              </w:rPr>
              <w:t xml:space="preserve">cause handover failure since source </w:t>
            </w:r>
            <w:proofErr w:type="spellStart"/>
            <w:r w:rsidRPr="00B938FB">
              <w:rPr>
                <w:lang w:eastAsia="ko-KR"/>
              </w:rPr>
              <w:t>gNB</w:t>
            </w:r>
            <w:proofErr w:type="spellEnd"/>
            <w:r w:rsidRPr="00B938FB">
              <w:rPr>
                <w:lang w:eastAsia="ko-KR"/>
              </w:rPr>
              <w:t xml:space="preserve"> does </w:t>
            </w:r>
            <w:r w:rsidRPr="00B938FB">
              <w:rPr>
                <w:rFonts w:cs="Arial"/>
                <w:lang w:eastAsia="zh-CN"/>
              </w:rPr>
              <w:t>not know the relay UE</w:t>
            </w:r>
            <w:r w:rsidR="00B938FB">
              <w:rPr>
                <w:rFonts w:cs="Arial"/>
                <w:lang w:eastAsia="zh-CN"/>
              </w:rPr>
              <w:t>’s</w:t>
            </w:r>
            <w:r w:rsidRPr="00B938FB">
              <w:rPr>
                <w:rFonts w:cs="Arial"/>
                <w:lang w:eastAsia="zh-CN"/>
              </w:rPr>
              <w:t xml:space="preserve"> condition at the target </w:t>
            </w:r>
            <w:proofErr w:type="spellStart"/>
            <w:r w:rsidRPr="00B938FB">
              <w:rPr>
                <w:rFonts w:cs="Arial"/>
                <w:lang w:eastAsia="zh-CN"/>
              </w:rPr>
              <w:t>gNB</w:t>
            </w:r>
            <w:proofErr w:type="spellEnd"/>
          </w:p>
          <w:p w14:paraId="213B7AF6" w14:textId="579EEA12" w:rsidR="00CD0A63" w:rsidRPr="005A4531" w:rsidRDefault="00CD0A63" w:rsidP="00BE3C52">
            <w:pPr>
              <w:rPr>
                <w:lang w:eastAsia="zh-CN"/>
              </w:rPr>
            </w:pPr>
          </w:p>
        </w:tc>
      </w:tr>
      <w:tr w:rsidR="00CD0A63" w:rsidRPr="00B938FB" w14:paraId="2C4DB472" w14:textId="77777777" w:rsidTr="00BE3C52">
        <w:tc>
          <w:tcPr>
            <w:tcW w:w="1214" w:type="dxa"/>
            <w:shd w:val="clear" w:color="auto" w:fill="auto"/>
          </w:tcPr>
          <w:p w14:paraId="5FC8F954" w14:textId="77777777" w:rsidR="00CD0A63" w:rsidRPr="005B5127" w:rsidRDefault="00CD0A63" w:rsidP="00BE3C52">
            <w:pPr>
              <w:rPr>
                <w:lang w:eastAsia="zh-CN"/>
              </w:rPr>
            </w:pPr>
            <w:r w:rsidRPr="005B5127">
              <w:rPr>
                <w:rFonts w:hint="eastAsia"/>
                <w:lang w:eastAsia="zh-CN"/>
              </w:rPr>
              <w:t>O</w:t>
            </w:r>
            <w:r w:rsidRPr="005B5127">
              <w:rPr>
                <w:lang w:eastAsia="zh-CN"/>
              </w:rPr>
              <w:t>ption2</w:t>
            </w:r>
          </w:p>
        </w:tc>
        <w:tc>
          <w:tcPr>
            <w:tcW w:w="2609" w:type="dxa"/>
            <w:shd w:val="clear" w:color="auto" w:fill="auto"/>
          </w:tcPr>
          <w:p w14:paraId="3C11E642" w14:textId="77777777" w:rsidR="00CD0A63" w:rsidRPr="005B5127" w:rsidRDefault="00CD0A63" w:rsidP="00BE3C52">
            <w:pPr>
              <w:rPr>
                <w:rFonts w:eastAsia="Malgun Gothic"/>
                <w:lang w:eastAsia="ko-KR"/>
              </w:rPr>
            </w:pPr>
            <w:r w:rsidRPr="005B5127">
              <w:rPr>
                <w:rFonts w:eastAsia="Malgun Gothic"/>
                <w:lang w:eastAsia="ko-KR"/>
              </w:rPr>
              <w:t xml:space="preserve">- Target </w:t>
            </w:r>
            <w:proofErr w:type="spellStart"/>
            <w:r w:rsidRPr="005B5127">
              <w:rPr>
                <w:rFonts w:eastAsia="Malgun Gothic"/>
                <w:lang w:eastAsia="ko-KR"/>
              </w:rPr>
              <w:t>gNB</w:t>
            </w:r>
            <w:proofErr w:type="spellEnd"/>
            <w:r w:rsidRPr="005B5127">
              <w:rPr>
                <w:rFonts w:eastAsia="Malgun Gothic"/>
                <w:lang w:eastAsia="ko-KR"/>
              </w:rPr>
              <w:t xml:space="preserve"> has more knowledge of the candidate relay UEs, thus can choose a proper target relay UE.</w:t>
            </w:r>
          </w:p>
          <w:p w14:paraId="15BB3B2F" w14:textId="1315DE84" w:rsidR="00CD0A63" w:rsidRPr="008D1175" w:rsidRDefault="00CD0A63" w:rsidP="00BE3C52">
            <w:pPr>
              <w:rPr>
                <w:rFonts w:eastAsia="Malgun Gothic"/>
                <w:lang w:eastAsia="ko-KR"/>
              </w:rPr>
            </w:pPr>
            <w:r w:rsidRPr="005B5127">
              <w:rPr>
                <w:rFonts w:eastAsia="Malgun Gothic"/>
                <w:lang w:eastAsia="ko-KR"/>
              </w:rPr>
              <w:t xml:space="preserve">- </w:t>
            </w:r>
            <w:r w:rsidR="008D1175">
              <w:rPr>
                <w:rFonts w:eastAsia="Malgun Gothic"/>
                <w:lang w:eastAsia="ko-KR"/>
              </w:rPr>
              <w:t>May r</w:t>
            </w:r>
            <w:r w:rsidRPr="008D1175">
              <w:rPr>
                <w:rFonts w:eastAsia="Malgun Gothic"/>
                <w:lang w:eastAsia="ko-KR"/>
              </w:rPr>
              <w:t>educe handover failure</w:t>
            </w:r>
          </w:p>
        </w:tc>
        <w:tc>
          <w:tcPr>
            <w:tcW w:w="4434" w:type="dxa"/>
            <w:shd w:val="clear" w:color="auto" w:fill="auto"/>
          </w:tcPr>
          <w:p w14:paraId="4ADA3F4F" w14:textId="77777777" w:rsidR="00CD0A63" w:rsidRPr="005B5127" w:rsidRDefault="00CD0A63" w:rsidP="00BE3C52">
            <w:pPr>
              <w:rPr>
                <w:rFonts w:eastAsia="Malgun Gothic"/>
                <w:lang w:eastAsia="ko-KR"/>
              </w:rPr>
            </w:pPr>
            <w:r w:rsidRPr="005B5127">
              <w:rPr>
                <w:rFonts w:eastAsia="Malgun Gothic"/>
                <w:lang w:eastAsia="ko-KR"/>
              </w:rPr>
              <w:t>- not align with the legacy handover principle</w:t>
            </w:r>
          </w:p>
          <w:p w14:paraId="31BB8D3F" w14:textId="77777777" w:rsidR="00CD0A63" w:rsidRPr="005B5127" w:rsidRDefault="00CD0A63" w:rsidP="00BE3C52">
            <w:pPr>
              <w:rPr>
                <w:rFonts w:eastAsia="Malgun Gothic"/>
                <w:lang w:eastAsia="ko-KR"/>
              </w:rPr>
            </w:pPr>
            <w:r w:rsidRPr="005B5127">
              <w:rPr>
                <w:rFonts w:eastAsia="Malgun Gothic"/>
                <w:lang w:eastAsia="ko-KR"/>
              </w:rPr>
              <w:t xml:space="preserve">- Introduces spec impact and signalling overhead, especially when candidate relay UEs belong to different cell. </w:t>
            </w:r>
          </w:p>
          <w:p w14:paraId="032671AC" w14:textId="77777777" w:rsidR="00CD0A63" w:rsidRPr="005B5127" w:rsidRDefault="00CD0A63" w:rsidP="00CD0A63">
            <w:pPr>
              <w:pStyle w:val="ListParagraph"/>
              <w:numPr>
                <w:ilvl w:val="0"/>
                <w:numId w:val="47"/>
              </w:numPr>
              <w:spacing w:after="0"/>
              <w:ind w:firstLineChars="0"/>
              <w:rPr>
                <w:rFonts w:eastAsia="Malgun Gothic"/>
                <w:lang w:eastAsia="ko-KR"/>
              </w:rPr>
            </w:pPr>
            <w:r w:rsidRPr="005B5127">
              <w:rPr>
                <w:rFonts w:eastAsia="Malgun Gothic"/>
                <w:lang w:eastAsia="ko-KR"/>
              </w:rPr>
              <w:t>Cell list and the AS security information for each cell.</w:t>
            </w:r>
          </w:p>
          <w:p w14:paraId="74E38768" w14:textId="77777777" w:rsidR="00CD0A63" w:rsidRPr="005B5127" w:rsidRDefault="00CD0A63" w:rsidP="00CD0A63">
            <w:pPr>
              <w:pStyle w:val="ListParagraph"/>
              <w:numPr>
                <w:ilvl w:val="0"/>
                <w:numId w:val="47"/>
              </w:numPr>
              <w:spacing w:after="0"/>
              <w:ind w:firstLineChars="0"/>
              <w:rPr>
                <w:rFonts w:eastAsia="Malgun Gothic"/>
                <w:lang w:eastAsia="ko-KR"/>
              </w:rPr>
            </w:pPr>
            <w:r w:rsidRPr="00B938FB">
              <w:t>L</w:t>
            </w:r>
            <w:r w:rsidRPr="00B938FB">
              <w:rPr>
                <w:rFonts w:hint="eastAsia"/>
                <w:lang w:eastAsia="zh-CN"/>
              </w:rPr>
              <w:t>egacy</w:t>
            </w:r>
            <w:r w:rsidRPr="00B938FB">
              <w:t xml:space="preserve"> Target Cell Global ID IE filling</w:t>
            </w:r>
          </w:p>
          <w:p w14:paraId="57CE9C44" w14:textId="77777777" w:rsidR="00CD0A63" w:rsidRPr="005B5127" w:rsidRDefault="00CD0A63" w:rsidP="00BE3C52">
            <w:pPr>
              <w:rPr>
                <w:rFonts w:eastAsia="Malgun Gothic"/>
                <w:lang w:eastAsia="ko-KR"/>
              </w:rPr>
            </w:pPr>
            <w:r w:rsidRPr="005B5127">
              <w:rPr>
                <w:rFonts w:eastAsia="Malgun Gothic"/>
                <w:lang w:eastAsia="ko-KR"/>
              </w:rPr>
              <w:t xml:space="preserve">-  split the </w:t>
            </w:r>
            <w:r w:rsidRPr="00B938FB">
              <w:rPr>
                <w:lang w:eastAsia="zh-CN"/>
              </w:rPr>
              <w:t xml:space="preserve">responsibilities between source </w:t>
            </w:r>
            <w:proofErr w:type="spellStart"/>
            <w:r w:rsidRPr="00B938FB">
              <w:rPr>
                <w:lang w:eastAsia="zh-CN"/>
              </w:rPr>
              <w:t>gNB</w:t>
            </w:r>
            <w:proofErr w:type="spellEnd"/>
            <w:r w:rsidRPr="00B938FB">
              <w:rPr>
                <w:lang w:eastAsia="zh-CN"/>
              </w:rPr>
              <w:t xml:space="preserve"> and target </w:t>
            </w:r>
            <w:proofErr w:type="spellStart"/>
            <w:r w:rsidRPr="00B938FB">
              <w:rPr>
                <w:lang w:eastAsia="zh-CN"/>
              </w:rPr>
              <w:t>gNB</w:t>
            </w:r>
            <w:proofErr w:type="spellEnd"/>
            <w:r w:rsidRPr="00B938FB">
              <w:rPr>
                <w:lang w:eastAsia="zh-CN"/>
              </w:rPr>
              <w:t>.</w:t>
            </w:r>
          </w:p>
        </w:tc>
      </w:tr>
    </w:tbl>
    <w:p w14:paraId="06869EA4" w14:textId="2E61EBA0" w:rsidR="00CD0A63" w:rsidRDefault="00CD0A63" w:rsidP="00CD0A63">
      <w:pPr>
        <w:rPr>
          <w:lang w:eastAsia="zh-CN"/>
        </w:rPr>
      </w:pPr>
    </w:p>
    <w:p w14:paraId="2858239B" w14:textId="77777777" w:rsidR="000D7969" w:rsidRDefault="000D7969" w:rsidP="000D7969">
      <w:pPr>
        <w:rPr>
          <w:lang w:eastAsia="zh-CN"/>
        </w:rPr>
      </w:pPr>
      <w:r>
        <w:rPr>
          <w:lang w:eastAsia="zh-CN"/>
        </w:rPr>
        <w:t xml:space="preserve">For Option 1, we think it is aligned with the legacy principle and have minimum spec impact. As for the cons, we think the relay UE condition under the target </w:t>
      </w:r>
      <w:proofErr w:type="spellStart"/>
      <w:r>
        <w:rPr>
          <w:lang w:eastAsia="zh-CN"/>
        </w:rPr>
        <w:t>gNB</w:t>
      </w:r>
      <w:proofErr w:type="spellEnd"/>
      <w:r>
        <w:rPr>
          <w:lang w:eastAsia="zh-CN"/>
        </w:rPr>
        <w:t xml:space="preserve"> can be taken into consideration during the path switching procedure. For example, a</w:t>
      </w:r>
      <w:r w:rsidRPr="0020380D">
        <w:rPr>
          <w:lang w:eastAsia="zh-CN"/>
        </w:rPr>
        <w:t xml:space="preserve"> UE can </w:t>
      </w:r>
      <w:r>
        <w:rPr>
          <w:lang w:eastAsia="zh-CN"/>
        </w:rPr>
        <w:t xml:space="preserve"> choose not</w:t>
      </w:r>
      <w:r w:rsidRPr="0020380D">
        <w:rPr>
          <w:lang w:eastAsia="zh-CN"/>
        </w:rPr>
        <w:t xml:space="preserve"> to be a relay UE, i.e., </w:t>
      </w:r>
      <w:r>
        <w:rPr>
          <w:lang w:eastAsia="zh-CN"/>
        </w:rPr>
        <w:t xml:space="preserve">it </w:t>
      </w:r>
      <w:r w:rsidRPr="0020380D">
        <w:rPr>
          <w:lang w:eastAsia="zh-CN"/>
        </w:rPr>
        <w:t>do</w:t>
      </w:r>
      <w:r>
        <w:rPr>
          <w:lang w:eastAsia="zh-CN"/>
        </w:rPr>
        <w:t>es</w:t>
      </w:r>
      <w:r w:rsidRPr="0020380D">
        <w:rPr>
          <w:lang w:eastAsia="zh-CN"/>
        </w:rPr>
        <w:t xml:space="preserve"> not transmit discover</w:t>
      </w:r>
      <w:r>
        <w:rPr>
          <w:lang w:eastAsia="zh-CN"/>
        </w:rPr>
        <w:t>y</w:t>
      </w:r>
      <w:r w:rsidRPr="0020380D">
        <w:rPr>
          <w:lang w:eastAsia="zh-CN"/>
        </w:rPr>
        <w:t xml:space="preserve"> message, if it is not </w:t>
      </w:r>
      <w:r>
        <w:rPr>
          <w:lang w:eastAsia="zh-CN"/>
        </w:rPr>
        <w:t>ready</w:t>
      </w:r>
      <w:r w:rsidRPr="0020380D">
        <w:rPr>
          <w:lang w:eastAsia="zh-CN"/>
        </w:rPr>
        <w:t xml:space="preserve"> to </w:t>
      </w:r>
      <w:r>
        <w:rPr>
          <w:lang w:eastAsia="zh-CN"/>
        </w:rPr>
        <w:t xml:space="preserve">serve as </w:t>
      </w:r>
      <w:r w:rsidRPr="0020380D">
        <w:rPr>
          <w:lang w:eastAsia="zh-CN"/>
        </w:rPr>
        <w:t xml:space="preserve">a relay UE </w:t>
      </w:r>
      <w:r>
        <w:rPr>
          <w:lang w:eastAsia="zh-CN"/>
        </w:rPr>
        <w:t xml:space="preserve">through its </w:t>
      </w:r>
      <w:r w:rsidRPr="0020380D">
        <w:rPr>
          <w:lang w:eastAsia="zh-CN"/>
        </w:rPr>
        <w:t xml:space="preserve">implementation.  The </w:t>
      </w:r>
      <w:proofErr w:type="spellStart"/>
      <w:r w:rsidRPr="0020380D">
        <w:rPr>
          <w:lang w:eastAsia="zh-CN"/>
        </w:rPr>
        <w:t>Uu</w:t>
      </w:r>
      <w:proofErr w:type="spellEnd"/>
      <w:r w:rsidRPr="0020380D">
        <w:rPr>
          <w:lang w:eastAsia="zh-CN"/>
        </w:rPr>
        <w:t xml:space="preserve"> threshold condition can </w:t>
      </w:r>
      <w:r>
        <w:rPr>
          <w:lang w:eastAsia="zh-CN"/>
        </w:rPr>
        <w:t xml:space="preserve">be set such that it can </w:t>
      </w:r>
      <w:r w:rsidRPr="0020380D">
        <w:rPr>
          <w:lang w:eastAsia="zh-CN"/>
        </w:rPr>
        <w:t xml:space="preserve">guarantee the </w:t>
      </w:r>
      <w:proofErr w:type="spellStart"/>
      <w:r w:rsidRPr="0020380D">
        <w:rPr>
          <w:lang w:eastAsia="zh-CN"/>
        </w:rPr>
        <w:t>Uu</w:t>
      </w:r>
      <w:proofErr w:type="spellEnd"/>
      <w:r w:rsidRPr="0020380D">
        <w:rPr>
          <w:lang w:eastAsia="zh-CN"/>
        </w:rPr>
        <w:t xml:space="preserve"> quantity of the relay UE.</w:t>
      </w:r>
    </w:p>
    <w:p w14:paraId="5B940E6A" w14:textId="378E0911" w:rsidR="0020380D" w:rsidRPr="00CA48BC" w:rsidRDefault="0020380D" w:rsidP="00CD0A63">
      <w:pPr>
        <w:rPr>
          <w:rFonts w:eastAsiaTheme="minorEastAsia"/>
          <w:lang w:eastAsia="zh-CN"/>
        </w:rPr>
      </w:pPr>
      <w:r>
        <w:rPr>
          <w:lang w:eastAsia="zh-CN"/>
        </w:rPr>
        <w:t xml:space="preserve">In Option 2, it is considered that target </w:t>
      </w:r>
      <w:proofErr w:type="spellStart"/>
      <w:r>
        <w:rPr>
          <w:lang w:eastAsia="zh-CN"/>
        </w:rPr>
        <w:t>gNB</w:t>
      </w:r>
      <w:proofErr w:type="spellEnd"/>
      <w:r>
        <w:rPr>
          <w:lang w:eastAsia="zh-CN"/>
        </w:rPr>
        <w:t xml:space="preserve"> can select a better target relay UE since the target </w:t>
      </w:r>
      <w:proofErr w:type="spellStart"/>
      <w:r>
        <w:rPr>
          <w:lang w:eastAsia="zh-CN"/>
        </w:rPr>
        <w:t>gNB</w:t>
      </w:r>
      <w:proofErr w:type="spellEnd"/>
      <w:r>
        <w:rPr>
          <w:lang w:eastAsia="zh-CN"/>
        </w:rPr>
        <w:t xml:space="preserve"> has more information of the target relay UE. However, </w:t>
      </w:r>
      <w:r w:rsidR="00A05C19">
        <w:rPr>
          <w:lang w:eastAsia="zh-CN"/>
        </w:rPr>
        <w:t xml:space="preserve">this comes for </w:t>
      </w:r>
      <w:r>
        <w:rPr>
          <w:lang w:eastAsia="zh-CN"/>
        </w:rPr>
        <w:t xml:space="preserve">a price, it will introduce spec impact and </w:t>
      </w:r>
      <w:r>
        <w:rPr>
          <w:rFonts w:eastAsia="Malgun Gothic"/>
          <w:sz w:val="21"/>
          <w:szCs w:val="21"/>
          <w:lang w:eastAsia="ko-KR"/>
        </w:rPr>
        <w:t xml:space="preserve">split the </w:t>
      </w:r>
      <w:r>
        <w:rPr>
          <w:lang w:eastAsia="zh-CN"/>
        </w:rPr>
        <w:t xml:space="preserve">responsibilities between source </w:t>
      </w:r>
      <w:proofErr w:type="spellStart"/>
      <w:r>
        <w:rPr>
          <w:lang w:eastAsia="zh-CN"/>
        </w:rPr>
        <w:t>gNB</w:t>
      </w:r>
      <w:proofErr w:type="spellEnd"/>
      <w:r>
        <w:rPr>
          <w:lang w:eastAsia="zh-CN"/>
        </w:rPr>
        <w:t xml:space="preserve"> and target </w:t>
      </w:r>
      <w:proofErr w:type="spellStart"/>
      <w:r>
        <w:rPr>
          <w:lang w:eastAsia="zh-CN"/>
        </w:rPr>
        <w:t>gNB</w:t>
      </w:r>
      <w:proofErr w:type="spellEnd"/>
      <w:r>
        <w:rPr>
          <w:lang w:eastAsia="zh-CN"/>
        </w:rPr>
        <w:t>.</w:t>
      </w:r>
      <w:r w:rsidR="00CA48BC">
        <w:rPr>
          <w:lang w:eastAsia="zh-CN"/>
        </w:rPr>
        <w:t xml:space="preserve"> Besides, when the candidate relay UE is RRC_IDLE/</w:t>
      </w:r>
      <w:r w:rsidR="00CA48BC" w:rsidRPr="00CA48BC">
        <w:rPr>
          <w:lang w:eastAsia="zh-CN"/>
        </w:rPr>
        <w:t xml:space="preserve"> </w:t>
      </w:r>
      <w:r w:rsidR="00CA48BC">
        <w:rPr>
          <w:lang w:eastAsia="zh-CN"/>
        </w:rPr>
        <w:t xml:space="preserve">RRC_INACTIVE, target </w:t>
      </w:r>
      <w:proofErr w:type="spellStart"/>
      <w:r w:rsidR="00CA48BC">
        <w:rPr>
          <w:lang w:eastAsia="zh-CN"/>
        </w:rPr>
        <w:t>gNB</w:t>
      </w:r>
      <w:proofErr w:type="spellEnd"/>
      <w:r w:rsidR="00CA48BC">
        <w:rPr>
          <w:lang w:eastAsia="zh-CN"/>
        </w:rPr>
        <w:t xml:space="preserve"> can have limited information of the UE.</w:t>
      </w:r>
    </w:p>
    <w:p w14:paraId="7D23104D" w14:textId="649AEE2B" w:rsidR="00CD0A63" w:rsidRPr="0074140A" w:rsidRDefault="00CD0A63" w:rsidP="00CD0A63">
      <w:pPr>
        <w:rPr>
          <w:rFonts w:cs="Arial"/>
          <w:lang w:eastAsia="zh-CN"/>
        </w:rPr>
      </w:pPr>
      <w:r w:rsidRPr="0074140A">
        <w:rPr>
          <w:rFonts w:cs="Arial"/>
          <w:lang w:eastAsia="zh-CN"/>
        </w:rPr>
        <w:t xml:space="preserve">Based on above discussion, we </w:t>
      </w:r>
      <w:r>
        <w:rPr>
          <w:rFonts w:cs="Arial"/>
          <w:lang w:eastAsia="zh-CN"/>
        </w:rPr>
        <w:t xml:space="preserve">prefer Option 1 </w:t>
      </w:r>
      <w:r w:rsidR="00A05C19">
        <w:rPr>
          <w:rFonts w:cs="Arial"/>
          <w:lang w:eastAsia="zh-CN"/>
        </w:rPr>
        <w:t xml:space="preserve">as it has </w:t>
      </w:r>
      <w:r>
        <w:rPr>
          <w:rFonts w:cs="Arial" w:hint="eastAsia"/>
          <w:lang w:eastAsia="zh-CN"/>
        </w:rPr>
        <w:t>less</w:t>
      </w:r>
      <w:r>
        <w:rPr>
          <w:rFonts w:cs="Arial"/>
          <w:lang w:eastAsia="zh-CN"/>
        </w:rPr>
        <w:t xml:space="preserve"> spec impact and </w:t>
      </w:r>
      <w:r w:rsidR="00A05C19">
        <w:rPr>
          <w:rFonts w:cs="Arial"/>
          <w:lang w:eastAsia="zh-CN"/>
        </w:rPr>
        <w:t xml:space="preserve">is </w:t>
      </w:r>
      <w:r>
        <w:rPr>
          <w:rFonts w:cs="Arial"/>
          <w:lang w:eastAsia="zh-CN"/>
        </w:rPr>
        <w:t>a</w:t>
      </w:r>
      <w:r w:rsidRPr="00DF6BC5">
        <w:rPr>
          <w:rFonts w:eastAsia="Malgun Gothic"/>
          <w:sz w:val="21"/>
          <w:szCs w:val="21"/>
          <w:lang w:eastAsia="ko-KR"/>
        </w:rPr>
        <w:t>lign</w:t>
      </w:r>
      <w:r>
        <w:rPr>
          <w:rFonts w:eastAsia="Malgun Gothic"/>
          <w:sz w:val="21"/>
          <w:szCs w:val="21"/>
          <w:lang w:eastAsia="ko-KR"/>
        </w:rPr>
        <w:t xml:space="preserve"> with legacy handover</w:t>
      </w:r>
      <w:r w:rsidR="00A05C19">
        <w:rPr>
          <w:rFonts w:eastAsia="Malgun Gothic"/>
          <w:sz w:val="21"/>
          <w:szCs w:val="21"/>
          <w:lang w:eastAsia="ko-KR"/>
        </w:rPr>
        <w:t xml:space="preserve"> procedure</w:t>
      </w:r>
      <w:r>
        <w:rPr>
          <w:rFonts w:cs="Arial"/>
          <w:lang w:eastAsia="zh-CN"/>
        </w:rPr>
        <w:t>.</w:t>
      </w:r>
    </w:p>
    <w:p w14:paraId="0489256A" w14:textId="7AE02A41" w:rsidR="003A3978" w:rsidRPr="00CA48BC" w:rsidRDefault="00D2308B" w:rsidP="00CA48BC">
      <w:pPr>
        <w:rPr>
          <w:rFonts w:cs="Arial"/>
          <w:b/>
          <w:lang w:eastAsia="zh-CN"/>
        </w:rPr>
      </w:pPr>
      <w:r>
        <w:rPr>
          <w:rFonts w:cs="Arial"/>
          <w:b/>
          <w:lang w:eastAsia="zh-CN"/>
        </w:rPr>
        <w:t>Proposal 1</w:t>
      </w:r>
      <w:r w:rsidR="00CD0A63" w:rsidRPr="000F4A72">
        <w:rPr>
          <w:rFonts w:cs="Arial" w:hint="eastAsia"/>
          <w:b/>
          <w:lang w:eastAsia="zh-CN"/>
        </w:rPr>
        <w:t>:</w:t>
      </w:r>
      <w:r w:rsidR="00CD0A63" w:rsidRPr="000F4A72">
        <w:rPr>
          <w:rFonts w:cs="Arial"/>
          <w:b/>
          <w:lang w:eastAsia="zh-CN"/>
        </w:rPr>
        <w:t xml:space="preserve"> Source </w:t>
      </w:r>
      <w:proofErr w:type="spellStart"/>
      <w:r w:rsidR="00CD0A63" w:rsidRPr="000F4A72">
        <w:rPr>
          <w:rFonts w:cs="Arial"/>
          <w:b/>
          <w:lang w:eastAsia="zh-CN"/>
        </w:rPr>
        <w:t>gNB</w:t>
      </w:r>
      <w:proofErr w:type="spellEnd"/>
      <w:r w:rsidR="00CD0A63" w:rsidRPr="000F4A72">
        <w:rPr>
          <w:rFonts w:cs="Arial"/>
          <w:b/>
          <w:lang w:eastAsia="zh-CN"/>
        </w:rPr>
        <w:t xml:space="preserve"> </w:t>
      </w:r>
      <w:r w:rsidR="00CD0A63" w:rsidRPr="000F4A72">
        <w:rPr>
          <w:rFonts w:cs="Arial" w:hint="eastAsia"/>
          <w:b/>
          <w:lang w:eastAsia="zh-CN"/>
        </w:rPr>
        <w:t>s</w:t>
      </w:r>
      <w:r w:rsidR="00CD0A63" w:rsidRPr="000F4A72">
        <w:rPr>
          <w:rFonts w:cs="Arial"/>
          <w:b/>
          <w:lang w:eastAsia="zh-CN"/>
        </w:rPr>
        <w:t>elect</w:t>
      </w:r>
      <w:r w:rsidR="00CD0A63">
        <w:rPr>
          <w:rFonts w:cs="Arial"/>
          <w:b/>
          <w:lang w:eastAsia="zh-CN"/>
        </w:rPr>
        <w:t>s</w:t>
      </w:r>
      <w:r w:rsidR="00CD0A63" w:rsidRPr="000F4A72">
        <w:rPr>
          <w:rFonts w:cs="Arial"/>
          <w:b/>
          <w:lang w:eastAsia="zh-CN"/>
        </w:rPr>
        <w:t xml:space="preserve"> the target </w:t>
      </w:r>
      <w:r w:rsidR="00CD0A63">
        <w:rPr>
          <w:rFonts w:cs="Arial"/>
          <w:b/>
          <w:lang w:eastAsia="zh-CN"/>
        </w:rPr>
        <w:t>relay UE</w:t>
      </w:r>
      <w:r w:rsidR="00CD0A63" w:rsidRPr="000F4A72">
        <w:rPr>
          <w:rFonts w:cs="Arial"/>
          <w:b/>
          <w:lang w:eastAsia="zh-CN"/>
        </w:rPr>
        <w:t xml:space="preserve"> if it decides to switch the UE to a</w:t>
      </w:r>
      <w:r w:rsidR="00CD0A63">
        <w:rPr>
          <w:rFonts w:cs="Arial"/>
          <w:b/>
          <w:lang w:eastAsia="zh-CN"/>
        </w:rPr>
        <w:t>n</w:t>
      </w:r>
      <w:r w:rsidR="00CD0A63" w:rsidRPr="000F4A72">
        <w:rPr>
          <w:rFonts w:cs="Arial"/>
          <w:b/>
          <w:lang w:eastAsia="zh-CN"/>
        </w:rPr>
        <w:t xml:space="preserve"> </w:t>
      </w:r>
      <w:r w:rsidR="00CD0A63">
        <w:rPr>
          <w:rFonts w:cs="Arial"/>
          <w:b/>
          <w:lang w:eastAsia="zh-CN"/>
        </w:rPr>
        <w:t>indirect path</w:t>
      </w:r>
      <w:r w:rsidR="00CD0A63" w:rsidRPr="000F4A72">
        <w:rPr>
          <w:rFonts w:cs="Arial" w:hint="eastAsia"/>
          <w:b/>
          <w:lang w:eastAsia="zh-CN"/>
        </w:rPr>
        <w:t>.</w:t>
      </w:r>
    </w:p>
    <w:p w14:paraId="4BE5514A" w14:textId="31EA18B2" w:rsidR="003A3978" w:rsidRDefault="00CA48BC" w:rsidP="00DC7623">
      <w:pPr>
        <w:pStyle w:val="Heading2"/>
        <w:rPr>
          <w:rFonts w:hint="eastAsia"/>
          <w:lang w:eastAsia="zh-CN"/>
        </w:rPr>
      </w:pPr>
      <w:r>
        <w:rPr>
          <w:lang w:eastAsia="zh-CN"/>
        </w:rPr>
        <w:t>2.2 New m</w:t>
      </w:r>
      <w:r w:rsidR="003A3978">
        <w:rPr>
          <w:lang w:eastAsia="zh-CN"/>
        </w:rPr>
        <w:t>easurement event</w:t>
      </w:r>
    </w:p>
    <w:p w14:paraId="1FEBC212" w14:textId="77777777" w:rsidR="00CA48BC" w:rsidRDefault="00CA48BC" w:rsidP="003A3978">
      <w:pPr>
        <w:overflowPunct w:val="0"/>
        <w:autoSpaceDE w:val="0"/>
        <w:autoSpaceDN w:val="0"/>
        <w:adjustRightInd w:val="0"/>
        <w:spacing w:before="120" w:afterLines="50" w:line="280" w:lineRule="atLeast"/>
        <w:jc w:val="both"/>
        <w:rPr>
          <w:rFonts w:eastAsia="DengXian"/>
          <w:lang w:eastAsia="en-GB"/>
        </w:rPr>
      </w:pPr>
      <w:r>
        <w:rPr>
          <w:rFonts w:eastAsia="DengXian"/>
          <w:lang w:eastAsia="en-GB"/>
        </w:rPr>
        <w:t>In last meeting, we discussed the necessity and feasibility of the new measurement event Z2.</w:t>
      </w:r>
    </w:p>
    <w:p w14:paraId="7CC2367B" w14:textId="5E5AEC3F" w:rsidR="00CA48BC" w:rsidRPr="00BE3C52" w:rsidRDefault="00CA48BC" w:rsidP="00BE3C52">
      <w:pPr>
        <w:pStyle w:val="ListParagraph"/>
        <w:numPr>
          <w:ilvl w:val="0"/>
          <w:numId w:val="48"/>
        </w:numPr>
        <w:overflowPunct w:val="0"/>
        <w:autoSpaceDE w:val="0"/>
        <w:autoSpaceDN w:val="0"/>
        <w:adjustRightInd w:val="0"/>
        <w:spacing w:before="120" w:afterLines="50" w:line="280" w:lineRule="atLeast"/>
        <w:ind w:firstLineChars="0"/>
        <w:jc w:val="both"/>
        <w:rPr>
          <w:rFonts w:eastAsia="DengXian"/>
          <w:lang w:eastAsia="zh-CN"/>
        </w:rPr>
      </w:pPr>
      <w:r w:rsidRPr="00BE3C52">
        <w:rPr>
          <w:rFonts w:eastAsia="DengXian"/>
          <w:lang w:eastAsia="en-GB"/>
        </w:rPr>
        <w:t>Event Z2</w:t>
      </w:r>
      <w:r w:rsidRPr="00BE3C52">
        <w:rPr>
          <w:rFonts w:eastAsia="DengXian"/>
          <w:lang w:eastAsia="zh-CN"/>
        </w:rPr>
        <w:t>: Candidate L2 U2N Relay UE becomes an offset better than serving L2 U2N Relay UE</w:t>
      </w:r>
    </w:p>
    <w:p w14:paraId="510E3365" w14:textId="79DFC56D" w:rsidR="00D154CA" w:rsidRDefault="00BE3C52" w:rsidP="00D154CA">
      <w:pPr>
        <w:rPr>
          <w:lang w:eastAsia="zh-CN"/>
        </w:rPr>
      </w:pPr>
      <w:r w:rsidRPr="00D154CA">
        <w:rPr>
          <w:lang w:eastAsia="zh-CN"/>
        </w:rPr>
        <w:t xml:space="preserve">Similar to the measurement event A3, it is straightforward to apply measurement event Z2 in indirect-to-indirect path switch. The key issue is how to compare </w:t>
      </w:r>
      <w:proofErr w:type="spellStart"/>
      <w:r w:rsidRPr="00D154CA">
        <w:rPr>
          <w:lang w:eastAsia="zh-CN"/>
        </w:rPr>
        <w:t>sidelink</w:t>
      </w:r>
      <w:proofErr w:type="spellEnd"/>
      <w:r w:rsidRPr="00D154CA">
        <w:rPr>
          <w:lang w:eastAsia="zh-CN"/>
        </w:rPr>
        <w:t xml:space="preserve"> link </w:t>
      </w:r>
      <w:r w:rsidR="00D154CA" w:rsidRPr="002D7A88">
        <w:rPr>
          <w:rFonts w:eastAsia="DengXian"/>
          <w:lang w:eastAsia="en-GB"/>
        </w:rPr>
        <w:t>qua</w:t>
      </w:r>
      <w:r w:rsidR="00D154CA">
        <w:rPr>
          <w:rFonts w:eastAsia="DengXian"/>
          <w:lang w:eastAsia="en-GB"/>
        </w:rPr>
        <w:t xml:space="preserve">ntity </w:t>
      </w:r>
      <w:r w:rsidR="00784FC0">
        <w:rPr>
          <w:rFonts w:eastAsia="DengXian"/>
          <w:lang w:eastAsia="en-GB"/>
        </w:rPr>
        <w:t xml:space="preserve">of </w:t>
      </w:r>
      <w:r w:rsidRPr="00D154CA">
        <w:rPr>
          <w:lang w:eastAsia="zh-CN"/>
        </w:rPr>
        <w:t xml:space="preserve">the serving U2N relay UE and the candidate U2N relay UE. According to the R17 design, the remote UE can use </w:t>
      </w:r>
      <w:r w:rsidR="00D154CA" w:rsidRPr="00D154CA">
        <w:rPr>
          <w:lang w:eastAsia="zh-CN"/>
        </w:rPr>
        <w:t>SL</w:t>
      </w:r>
      <w:r w:rsidR="00D154CA" w:rsidRPr="00D154CA">
        <w:rPr>
          <w:rFonts w:hint="eastAsia"/>
          <w:lang w:eastAsia="zh-CN"/>
        </w:rPr>
        <w:t>-</w:t>
      </w:r>
      <w:r w:rsidR="00D154CA" w:rsidRPr="00D154CA">
        <w:rPr>
          <w:lang w:eastAsia="zh-CN"/>
        </w:rPr>
        <w:t xml:space="preserve">RSRP when there is data transmission over the </w:t>
      </w:r>
      <w:proofErr w:type="spellStart"/>
      <w:r w:rsidR="00D154CA" w:rsidRPr="00D154CA">
        <w:rPr>
          <w:lang w:eastAsia="zh-CN"/>
        </w:rPr>
        <w:t>sidelink</w:t>
      </w:r>
      <w:proofErr w:type="spellEnd"/>
      <w:r w:rsidR="00D154CA">
        <w:rPr>
          <w:lang w:eastAsia="zh-CN"/>
        </w:rPr>
        <w:t>, and can use SD-RSRP if SL-RSRP is not available</w:t>
      </w:r>
      <w:r w:rsidR="00D154CA" w:rsidRPr="00D154CA">
        <w:rPr>
          <w:lang w:eastAsia="zh-CN"/>
        </w:rPr>
        <w:t>.</w:t>
      </w:r>
      <w:r w:rsidR="00D154CA">
        <w:rPr>
          <w:lang w:eastAsia="zh-CN"/>
        </w:rPr>
        <w:t xml:space="preserve"> For the candidate relay UE, only SD-RSRP</w:t>
      </w:r>
      <w:r w:rsidR="00D154CA" w:rsidRPr="00D154CA">
        <w:t xml:space="preserve"> </w:t>
      </w:r>
      <w:r w:rsidR="00D154CA" w:rsidRPr="00D154CA">
        <w:rPr>
          <w:lang w:eastAsia="zh-CN"/>
        </w:rPr>
        <w:t xml:space="preserve">is used as </w:t>
      </w:r>
      <w:proofErr w:type="spellStart"/>
      <w:r w:rsidR="00D154CA" w:rsidRPr="00D154CA">
        <w:rPr>
          <w:lang w:eastAsia="zh-CN"/>
        </w:rPr>
        <w:t>sidelink</w:t>
      </w:r>
      <w:proofErr w:type="spellEnd"/>
      <w:r w:rsidR="00D154CA" w:rsidRPr="00D154CA">
        <w:rPr>
          <w:lang w:eastAsia="zh-CN"/>
        </w:rPr>
        <w:t xml:space="preserve"> measurement quantity</w:t>
      </w:r>
      <w:r w:rsidR="00D154CA">
        <w:rPr>
          <w:lang w:eastAsia="zh-CN"/>
        </w:rPr>
        <w:t xml:space="preserve">. </w:t>
      </w:r>
    </w:p>
    <w:p w14:paraId="289528A1" w14:textId="51EA6CD2" w:rsidR="009250E8" w:rsidRPr="00F40600" w:rsidRDefault="009250E8" w:rsidP="009250E8">
      <w:pPr>
        <w:rPr>
          <w:rFonts w:cs="Arial"/>
          <w:b/>
          <w:lang w:val="en-US" w:eastAsia="zh-CN"/>
        </w:rPr>
      </w:pPr>
      <w:r w:rsidRPr="0017686E">
        <w:rPr>
          <w:rFonts w:cs="Arial" w:hint="eastAsia"/>
          <w:b/>
          <w:lang w:eastAsia="zh-CN"/>
        </w:rPr>
        <w:t>P</w:t>
      </w:r>
      <w:r>
        <w:rPr>
          <w:rFonts w:cs="Arial"/>
          <w:b/>
          <w:lang w:eastAsia="zh-CN"/>
        </w:rPr>
        <w:t>roposal 2: For indirect-to-indirect path switching</w:t>
      </w:r>
      <w:r>
        <w:rPr>
          <w:rFonts w:asciiTheme="minorEastAsia" w:eastAsiaTheme="minorEastAsia" w:hAnsiTheme="minorEastAsia" w:cs="Arial" w:hint="eastAsia"/>
          <w:b/>
          <w:lang w:eastAsia="zh-CN"/>
        </w:rPr>
        <w:t>,</w:t>
      </w:r>
      <w:r>
        <w:rPr>
          <w:rFonts w:cs="Arial"/>
          <w:b/>
          <w:lang w:eastAsia="zh-CN"/>
        </w:rPr>
        <w:t xml:space="preserve"> introduce the new measurement event that </w:t>
      </w:r>
      <w:r>
        <w:rPr>
          <w:rFonts w:cs="Arial"/>
          <w:b/>
          <w:lang w:val="en-US" w:eastAsia="zh-CN"/>
        </w:rPr>
        <w:t>c</w:t>
      </w:r>
      <w:r w:rsidRPr="00F40600">
        <w:rPr>
          <w:rFonts w:cs="Arial"/>
          <w:b/>
          <w:lang w:val="en-US" w:eastAsia="zh-CN"/>
        </w:rPr>
        <w:t>andidate Relay UE becomes offset better than the serving Relay UE</w:t>
      </w:r>
    </w:p>
    <w:p w14:paraId="592F9536" w14:textId="77777777" w:rsidR="00B17DB3" w:rsidRDefault="00D154CA" w:rsidP="00D154CA">
      <w:pPr>
        <w:rPr>
          <w:lang w:eastAsia="zh-CN"/>
        </w:rPr>
      </w:pPr>
      <w:r>
        <w:rPr>
          <w:lang w:eastAsia="zh-CN"/>
        </w:rPr>
        <w:t xml:space="preserve">If SL-RSRP is measured at the source, it does not mean the </w:t>
      </w:r>
      <w:proofErr w:type="spellStart"/>
      <w:r>
        <w:rPr>
          <w:lang w:eastAsia="zh-CN"/>
        </w:rPr>
        <w:t>sidelink</w:t>
      </w:r>
      <w:proofErr w:type="spellEnd"/>
      <w:r>
        <w:rPr>
          <w:lang w:eastAsia="zh-CN"/>
        </w:rPr>
        <w:t xml:space="preserve"> quality of the candidate L2 U2N relay UE is better than that of the source relay UE </w:t>
      </w:r>
      <w:r w:rsidR="00CA48BC" w:rsidRPr="00D2308B">
        <w:rPr>
          <w:lang w:eastAsia="zh-CN"/>
        </w:rPr>
        <w:t xml:space="preserve">because of </w:t>
      </w:r>
      <w:r w:rsidRPr="00D2308B">
        <w:rPr>
          <w:lang w:eastAsia="zh-CN"/>
        </w:rPr>
        <w:t xml:space="preserve">the </w:t>
      </w:r>
      <w:r w:rsidR="00CA48BC" w:rsidRPr="00D2308B">
        <w:rPr>
          <w:lang w:eastAsia="zh-CN"/>
        </w:rPr>
        <w:t>power control</w:t>
      </w:r>
      <w:r w:rsidRPr="00D2308B">
        <w:rPr>
          <w:lang w:eastAsia="zh-CN"/>
        </w:rPr>
        <w:t>.</w:t>
      </w:r>
    </w:p>
    <w:p w14:paraId="61C2AE51" w14:textId="020FF1DE" w:rsidR="00B17DB3" w:rsidRDefault="00B17DB3" w:rsidP="00D154CA">
      <w:pPr>
        <w:rPr>
          <w:rFonts w:eastAsiaTheme="minorEastAsia"/>
          <w:lang w:eastAsia="zh-CN"/>
        </w:rPr>
      </w:pPr>
      <w:r>
        <w:rPr>
          <w:rFonts w:eastAsiaTheme="minorEastAsia" w:hint="eastAsia"/>
          <w:lang w:eastAsia="zh-CN"/>
        </w:rPr>
        <w:t>A</w:t>
      </w:r>
      <w:r>
        <w:rPr>
          <w:rFonts w:eastAsiaTheme="minorEastAsia"/>
          <w:lang w:eastAsia="zh-CN"/>
        </w:rPr>
        <w:t xml:space="preserve">ccording to the TS 38.213 section 16.2.1, the power for </w:t>
      </w:r>
      <w:proofErr w:type="spellStart"/>
      <w:r>
        <w:rPr>
          <w:rFonts w:eastAsiaTheme="minorEastAsia"/>
          <w:lang w:eastAsia="zh-CN"/>
        </w:rPr>
        <w:t>sidelink</w:t>
      </w:r>
      <w:proofErr w:type="spellEnd"/>
      <w:r>
        <w:rPr>
          <w:rFonts w:eastAsiaTheme="minorEastAsia"/>
          <w:lang w:eastAsia="zh-CN"/>
        </w:rPr>
        <w:t xml:space="preserve"> data or discovery transmission (i.e. PSSCH transmission) is decided according the following procedures:</w:t>
      </w:r>
    </w:p>
    <w:tbl>
      <w:tblPr>
        <w:tblStyle w:val="TableGrid"/>
        <w:tblW w:w="0" w:type="auto"/>
        <w:tblInd w:w="988" w:type="dxa"/>
        <w:tblLook w:val="04A0" w:firstRow="1" w:lastRow="0" w:firstColumn="1" w:lastColumn="0" w:noHBand="0" w:noVBand="1"/>
      </w:tblPr>
      <w:tblGrid>
        <w:gridCol w:w="8641"/>
      </w:tblGrid>
      <w:tr w:rsidR="00B17DB3" w14:paraId="239F663D" w14:textId="77777777" w:rsidTr="00784FC0">
        <w:tc>
          <w:tcPr>
            <w:tcW w:w="8641" w:type="dxa"/>
          </w:tcPr>
          <w:p w14:paraId="3DE8E666" w14:textId="77777777" w:rsidR="00B17DB3" w:rsidRPr="00B62EC8" w:rsidRDefault="00B17DB3" w:rsidP="00B17DB3">
            <w:pPr>
              <w:pStyle w:val="Heading3"/>
              <w:spacing w:before="0"/>
              <w:ind w:right="200"/>
              <w:outlineLvl w:val="2"/>
              <w:rPr>
                <w:rFonts w:eastAsia="SimSun" w:hint="eastAsia"/>
              </w:rPr>
            </w:pPr>
            <w:bookmarkStart w:id="7" w:name="_Toc122000495"/>
            <w:bookmarkStart w:id="8" w:name="_Toc45699234"/>
            <w:bookmarkStart w:id="9" w:name="_Toc36498206"/>
            <w:bookmarkStart w:id="10" w:name="_Toc29917331"/>
            <w:bookmarkStart w:id="11" w:name="_Toc29899595"/>
            <w:bookmarkStart w:id="12" w:name="_Toc29899177"/>
            <w:bookmarkStart w:id="13" w:name="_Toc29894878"/>
            <w:r w:rsidRPr="00B62EC8">
              <w:lastRenderedPageBreak/>
              <w:t>16.2.1</w:t>
            </w:r>
            <w:r w:rsidRPr="00B62EC8">
              <w:tab/>
              <w:t>PSSCH</w:t>
            </w:r>
            <w:bookmarkEnd w:id="7"/>
            <w:bookmarkEnd w:id="8"/>
            <w:bookmarkEnd w:id="9"/>
            <w:bookmarkEnd w:id="10"/>
            <w:bookmarkEnd w:id="11"/>
            <w:bookmarkEnd w:id="12"/>
            <w:bookmarkEnd w:id="13"/>
          </w:p>
          <w:p w14:paraId="2ADB99BE" w14:textId="77777777" w:rsidR="00B17DB3" w:rsidRPr="00E548B4" w:rsidRDefault="00B17DB3" w:rsidP="00B17DB3">
            <w:r w:rsidRPr="00B62EC8">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B62EC8">
              <w:rPr>
                <w:iCs/>
              </w:rPr>
              <w:t xml:space="preserve"> </w:t>
            </w:r>
            <w:r w:rsidRPr="00B62EC8">
              <w:t>for a PSSCH transmission on a resource pool</w:t>
            </w:r>
            <w:r w:rsidRPr="00B62EC8">
              <w:rPr>
                <w:rFonts w:eastAsia="Malgun Gothic"/>
              </w:rPr>
              <w:t xml:space="preserve"> in </w:t>
            </w:r>
            <w:r w:rsidRPr="00B62EC8">
              <w:rPr>
                <w:rFonts w:eastAsia="Malgun Gothic"/>
                <w:lang w:eastAsia="ko-KR"/>
              </w:rPr>
              <w:t>symbols where a corresponding PSCCH is not transmitted</w:t>
            </w:r>
            <w:r w:rsidRPr="00E548B4">
              <w:rPr>
                <w:iCs/>
              </w:rPr>
              <w:t xml:space="preserve"> </w:t>
            </w:r>
            <w:r w:rsidRPr="00E548B4">
              <w:t xml:space="preserve">in PSCCH-PSSCH transmission occasion </w:t>
            </w:r>
            <m:oMath>
              <m:r>
                <w:rPr>
                  <w:rFonts w:ascii="Cambria Math" w:hAnsi="Cambria Math"/>
                </w:rPr>
                <m:t>i</m:t>
              </m:r>
            </m:oMath>
            <w:r w:rsidRPr="00E548B4">
              <w:rPr>
                <w:iCs/>
              </w:rPr>
              <w:t xml:space="preserve"> </w:t>
            </w:r>
            <w:r w:rsidRPr="00E548B4">
              <w:rPr>
                <w:szCs w:val="18"/>
              </w:rPr>
              <w:t xml:space="preserve">on active SL BWP </w:t>
            </w:r>
            <m:oMath>
              <m:r>
                <w:rPr>
                  <w:rFonts w:ascii="Cambria Math" w:hAnsi="Cambria Math"/>
                  <w:szCs w:val="18"/>
                </w:rPr>
                <m:t>b</m:t>
              </m:r>
            </m:oMath>
            <w:r w:rsidRPr="00E548B4">
              <w:rPr>
                <w:szCs w:val="18"/>
              </w:rPr>
              <w:t xml:space="preserve"> of carrier </w:t>
            </w:r>
            <m:oMath>
              <m:r>
                <w:rPr>
                  <w:rFonts w:ascii="Cambria Math" w:hAnsi="Cambria Math"/>
                  <w:szCs w:val="18"/>
                </w:rPr>
                <m:t>f</m:t>
              </m:r>
            </m:oMath>
            <w:r w:rsidRPr="00E548B4">
              <w:rPr>
                <w:i/>
                <w:szCs w:val="18"/>
              </w:rPr>
              <w:t xml:space="preserve"> </w:t>
            </w:r>
            <w:r w:rsidRPr="00E548B4">
              <w:t>as:</w:t>
            </w:r>
          </w:p>
          <w:p w14:paraId="45A5DAD3" w14:textId="77777777" w:rsidR="00B17DB3" w:rsidRPr="00B62EC8" w:rsidRDefault="00B17DB3" w:rsidP="00B17DB3">
            <w:pPr>
              <w:pStyle w:val="EQ"/>
            </w:pPr>
            <w:r w:rsidRPr="00E548B4">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B62EC8">
              <w:t xml:space="preserve"> [dBm]</w:t>
            </w:r>
          </w:p>
          <w:p w14:paraId="06C8B177" w14:textId="77777777" w:rsidR="00B17DB3" w:rsidRPr="00E548B4" w:rsidRDefault="00B17DB3" w:rsidP="00B17DB3">
            <w:pPr>
              <w:spacing w:after="0"/>
              <w:rPr>
                <w:rFonts w:eastAsia="Malgun Gothic"/>
                <w:lang w:eastAsia="ko-KR"/>
              </w:rPr>
            </w:pPr>
            <w:r w:rsidRPr="00E548B4">
              <w:t>w</w:t>
            </w:r>
            <w:r w:rsidRPr="00E548B4">
              <w:rPr>
                <w:rFonts w:eastAsia="Malgun Gothic"/>
                <w:lang w:eastAsia="ko-KR"/>
              </w:rPr>
              <w:t>here</w:t>
            </w:r>
          </w:p>
          <w:p w14:paraId="5C4CC96B" w14:textId="77777777" w:rsidR="00B17DB3" w:rsidRPr="00784FC0" w:rsidRDefault="00B17DB3" w:rsidP="00B17DB3">
            <w:pPr>
              <w:pStyle w:val="B1"/>
              <w:rPr>
                <w:rFonts w:eastAsia="SimSun" w:hint="eastAsia"/>
                <w:color w:val="auto"/>
                <w:lang w:val="en-US"/>
              </w:rPr>
            </w:pPr>
            <w:r w:rsidRPr="00784FC0">
              <w:rPr>
                <w:color w:val="auto"/>
              </w:rPr>
              <w:t>-</w:t>
            </w:r>
            <w:r w:rsidRPr="00784FC0">
              <w:rPr>
                <w:color w:val="auto"/>
              </w:rPr>
              <w:tab/>
            </w:r>
            <m:oMath>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 xml:space="preserve"> </w:t>
            </w:r>
            <w:r w:rsidRPr="00784FC0">
              <w:rPr>
                <w:rFonts w:eastAsia="Malgun Gothic" w:hint="eastAsia"/>
                <w:color w:val="auto"/>
              </w:rPr>
              <w:t xml:space="preserve">is defined in </w:t>
            </w:r>
            <w:r w:rsidRPr="00784FC0">
              <w:rPr>
                <w:color w:val="auto"/>
              </w:rPr>
              <w:t>[8-1, TS 38.101-1]</w:t>
            </w:r>
          </w:p>
          <w:p w14:paraId="08D7E7A4" w14:textId="77777777" w:rsidR="00B17DB3" w:rsidRPr="00784FC0" w:rsidRDefault="00B17DB3" w:rsidP="00B17DB3">
            <w:pPr>
              <w:pStyle w:val="B1"/>
              <w:rPr>
                <w:color w:val="auto"/>
                <w:lang w:val="en-US"/>
              </w:rPr>
            </w:pPr>
            <w:r w:rsidRPr="00784FC0">
              <w:rPr>
                <w:color w:val="auto"/>
              </w:rPr>
              <w:t>-</w:t>
            </w:r>
            <w:r w:rsidRPr="00784FC0">
              <w:rPr>
                <w:color w:val="auto"/>
              </w:rPr>
              <w:tab/>
            </w:r>
            <m:oMath>
              <m:sSub>
                <m:sSubPr>
                  <m:ctrlPr>
                    <w:rPr>
                      <w:rFonts w:ascii="Cambria Math" w:hAnsi="Cambria Math"/>
                      <w:i/>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ctrlPr>
                    <w:rPr>
                      <w:rFonts w:ascii="Cambria Math" w:hAnsi="Cambria Math"/>
                      <w:color w:val="auto"/>
                      <w:lang w:val="x-none"/>
                    </w:rPr>
                  </m:ctrlPr>
                </m:sub>
              </m:sSub>
            </m:oMath>
            <w:r w:rsidRPr="00784FC0">
              <w:rPr>
                <w:rFonts w:eastAsia="Malgun Gothic" w:hint="eastAsia"/>
                <w:color w:val="auto"/>
              </w:rPr>
              <w:t xml:space="preserve"> is </w:t>
            </w:r>
            <w:r w:rsidRPr="00784FC0">
              <w:rPr>
                <w:rFonts w:eastAsia="Malgun Gothic" w:hint="eastAsia"/>
                <w:color w:val="auto"/>
                <w:lang w:val="en-US"/>
              </w:rPr>
              <w:t>determined</w:t>
            </w:r>
            <w:r w:rsidRPr="00784FC0">
              <w:rPr>
                <w:rFonts w:eastAsia="Malgun Gothic" w:hint="eastAsia"/>
                <w:color w:val="auto"/>
              </w:rPr>
              <w:t xml:space="preserve"> by</w:t>
            </w:r>
            <w:r w:rsidRPr="00784FC0">
              <w:rPr>
                <w:rFonts w:eastAsia="Malgun Gothic" w:hint="eastAsia"/>
                <w:color w:val="auto"/>
                <w:lang w:val="en-US"/>
              </w:rPr>
              <w:t xml:space="preserve"> a value of </w:t>
            </w:r>
            <w:proofErr w:type="spellStart"/>
            <w:r w:rsidRPr="00784FC0">
              <w:rPr>
                <w:i/>
                <w:color w:val="auto"/>
              </w:rPr>
              <w:t>sl-MaxTxPower</w:t>
            </w:r>
            <w:proofErr w:type="spellEnd"/>
            <w:r w:rsidRPr="00784FC0">
              <w:rPr>
                <w:rFonts w:eastAsia="Malgun Gothic" w:hint="eastAsia"/>
                <w:iCs/>
                <w:color w:val="auto"/>
                <w:lang w:val="en-US"/>
              </w:rPr>
              <w:t xml:space="preserve"> based on a priority level of the PSSCH transmission and a CBR range that includes a CBR measured in slot </w:t>
            </w:r>
            <m:oMath>
              <m:r>
                <w:rPr>
                  <w:rFonts w:ascii="Cambria Math" w:hAnsi="Cambria Math"/>
                  <w:color w:val="auto"/>
                </w:rPr>
                <m:t>i</m:t>
              </m:r>
              <m:r>
                <w:rPr>
                  <w:rFonts w:ascii="Cambria Math" w:eastAsia="Malgun Gothic" w:hAnsi="Cambria Math"/>
                  <w:color w:val="auto"/>
                </w:rPr>
                <m:t>-N</m:t>
              </m:r>
            </m:oMath>
            <w:r w:rsidRPr="00784FC0">
              <w:rPr>
                <w:rFonts w:eastAsia="Malgun Gothic" w:hint="eastAsia"/>
                <w:color w:val="auto"/>
                <w:lang w:val="en-US"/>
              </w:rPr>
              <w:t xml:space="preserve"> [6, TS 38.214]</w:t>
            </w:r>
            <w:r w:rsidRPr="00784FC0">
              <w:rPr>
                <w:color w:val="auto"/>
                <w:lang w:val="en-US"/>
              </w:rPr>
              <w:t xml:space="preserve">; </w:t>
            </w:r>
            <w:r w:rsidRPr="00784FC0">
              <w:rPr>
                <w:color w:val="auto"/>
              </w:rPr>
              <w:t xml:space="preserve">if </w:t>
            </w:r>
            <w:proofErr w:type="spellStart"/>
            <w:r w:rsidRPr="00784FC0">
              <w:rPr>
                <w:i/>
                <w:color w:val="auto"/>
              </w:rPr>
              <w:t>sl-MaxTxPower</w:t>
            </w:r>
            <w:proofErr w:type="spellEnd"/>
            <w:r w:rsidRPr="00784FC0">
              <w:rPr>
                <w:iCs/>
                <w:color w:val="auto"/>
                <w:lang w:val="en-US"/>
              </w:rPr>
              <w:t xml:space="preserve"> </w:t>
            </w:r>
            <w:r w:rsidRPr="00784FC0">
              <w:rPr>
                <w:color w:val="auto"/>
              </w:rPr>
              <w:t xml:space="preserve">is not provided, then </w:t>
            </w:r>
            <m:oMath>
              <m:sSub>
                <m:sSubPr>
                  <m:ctrlPr>
                    <w:rPr>
                      <w:rFonts w:ascii="Cambria Math" w:hAnsi="Cambria Math"/>
                      <w:i/>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ctrlPr>
                    <w:rPr>
                      <w:rFonts w:ascii="Cambria Math" w:hAnsi="Cambria Math"/>
                      <w:color w:val="auto"/>
                      <w:lang w:val="x-none"/>
                    </w:rPr>
                  </m:ctrlPr>
                </m:sub>
              </m:sSub>
              <m:r>
                <w:rPr>
                  <w:rFonts w:ascii="Cambria Math" w:hAnsi="Cambria Math"/>
                  <w:color w:val="auto"/>
                </w:rPr>
                <m:t>=</m:t>
              </m:r>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w:t>
            </w:r>
          </w:p>
          <w:p w14:paraId="5DDE22EB" w14:textId="77777777" w:rsidR="00B17DB3" w:rsidRPr="00784FC0" w:rsidRDefault="00B17DB3" w:rsidP="00B17DB3">
            <w:pPr>
              <w:pStyle w:val="B1"/>
              <w:rPr>
                <w:color w:val="auto"/>
                <w:lang w:val="en-US"/>
              </w:rPr>
            </w:pPr>
            <w:r w:rsidRPr="00784FC0">
              <w:rPr>
                <w:color w:val="auto"/>
              </w:rPr>
              <w:t>-</w:t>
            </w:r>
            <w:r w:rsidRPr="00784FC0">
              <w:rPr>
                <w:color w:val="auto"/>
              </w:rPr>
              <w:tab/>
            </w:r>
            <w:r w:rsidRPr="00784FC0">
              <w:rPr>
                <w:color w:val="auto"/>
                <w:lang w:val="en-US"/>
              </w:rPr>
              <w:t xml:space="preserve">if </w:t>
            </w:r>
            <w:r w:rsidRPr="00784FC0">
              <w:rPr>
                <w:i/>
                <w:iCs/>
                <w:color w:val="auto"/>
                <w:lang w:val="en-US"/>
              </w:rPr>
              <w:t>dl-P0-PSSCH-PSCCH</w:t>
            </w:r>
            <w:r w:rsidRPr="00784FC0">
              <w:rPr>
                <w:color w:val="auto"/>
                <w:lang w:val="en-US"/>
              </w:rPr>
              <w:t xml:space="preserve"> is provided</w:t>
            </w:r>
          </w:p>
          <w:p w14:paraId="2DEE6EE2" w14:textId="77777777" w:rsidR="00B17DB3" w:rsidRPr="00B62EC8"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D</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D</m:t>
                  </m:r>
                </m:sub>
              </m:sSub>
            </m:oMath>
            <w:r w:rsidRPr="00784FC0">
              <w:rPr>
                <w:color w:val="auto"/>
              </w:rPr>
              <w:t xml:space="preserve"> [dBm]</w:t>
            </w:r>
          </w:p>
          <w:p w14:paraId="2F20A1F4" w14:textId="77777777" w:rsidR="00B17DB3" w:rsidRPr="00784FC0" w:rsidRDefault="00B17DB3" w:rsidP="00B17DB3">
            <w:pPr>
              <w:pStyle w:val="B1"/>
              <w:rPr>
                <w:color w:val="auto"/>
              </w:rPr>
            </w:pPr>
            <w:r w:rsidRPr="00784FC0">
              <w:rPr>
                <w:color w:val="auto"/>
              </w:rPr>
              <w:t>-</w:t>
            </w:r>
            <w:r w:rsidRPr="00784FC0">
              <w:rPr>
                <w:color w:val="auto"/>
              </w:rPr>
              <w:tab/>
              <w:t xml:space="preserve">else </w:t>
            </w:r>
          </w:p>
          <w:p w14:paraId="11F1DCEB" w14:textId="77777777" w:rsidR="00B17DB3" w:rsidRPr="00B62EC8" w:rsidRDefault="00B17DB3" w:rsidP="00B17DB3">
            <w:pPr>
              <w:pStyle w:val="B2"/>
              <w:rPr>
                <w:color w:val="auto"/>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sub>
                  </m:sSub>
                </m:e>
              </m:d>
            </m:oMath>
            <w:r w:rsidRPr="00784FC0">
              <w:rPr>
                <w:color w:val="auto"/>
              </w:rPr>
              <w:t xml:space="preserve"> [dBm]</w:t>
            </w:r>
          </w:p>
          <w:p w14:paraId="06B4DD98" w14:textId="77777777" w:rsidR="00B17DB3" w:rsidRPr="00784FC0" w:rsidRDefault="00B17DB3" w:rsidP="00B17DB3">
            <w:pPr>
              <w:pStyle w:val="B2"/>
              <w:rPr>
                <w:color w:val="auto"/>
                <w:lang w:eastAsia="zh-CN"/>
              </w:rPr>
            </w:pPr>
            <w:r w:rsidRPr="00784FC0">
              <w:rPr>
                <w:color w:val="auto"/>
                <w:lang w:eastAsia="zh-CN"/>
              </w:rPr>
              <w:t>where</w:t>
            </w:r>
          </w:p>
          <w:p w14:paraId="63A5C8DD"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,D</m:t>
                  </m:r>
                  <m:ctrlPr>
                    <w:rPr>
                      <w:rFonts w:ascii="Cambria Math" w:hAnsi="Cambria Math"/>
                      <w:color w:val="auto"/>
                    </w:rPr>
                  </m:ctrlPr>
                </m:sub>
              </m:sSub>
            </m:oMath>
            <w:r w:rsidRPr="00784FC0">
              <w:rPr>
                <w:color w:val="auto"/>
              </w:rPr>
              <w:t xml:space="preserve"> is a value of </w:t>
            </w:r>
            <w:r w:rsidRPr="00784FC0">
              <w:rPr>
                <w:i/>
                <w:iCs/>
                <w:color w:val="auto"/>
                <w:lang w:val="en-US"/>
              </w:rPr>
              <w:t>dl-P0-PSSCH-PSCCH</w:t>
            </w:r>
            <w:r w:rsidRPr="00784FC0">
              <w:rPr>
                <w:rFonts w:eastAsia="Malgun Gothic" w:hint="eastAsia"/>
                <w:i/>
                <w:iCs/>
                <w:color w:val="auto"/>
              </w:rPr>
              <w:t>-r17</w:t>
            </w:r>
            <w:r w:rsidRPr="00784FC0">
              <w:rPr>
                <w:color w:val="auto"/>
              </w:rPr>
              <w:t xml:space="preserve"> if </w:t>
            </w:r>
            <w:r w:rsidRPr="00784FC0">
              <w:rPr>
                <w:rFonts w:eastAsia="Malgun Gothic" w:hint="eastAsia"/>
                <w:color w:val="auto"/>
              </w:rPr>
              <w:t>using the parameter is supported by the UE and the parameter is</w:t>
            </w:r>
            <w:r w:rsidRPr="00784FC0">
              <w:rPr>
                <w:color w:val="auto"/>
              </w:rPr>
              <w:t xml:space="preserve"> provided</w:t>
            </w:r>
            <w:r w:rsidRPr="00784FC0">
              <w:rPr>
                <w:rFonts w:eastAsia="Malgun Gothic" w:hint="eastAsia"/>
                <w:color w:val="auto"/>
              </w:rPr>
              <w:t xml:space="preserve">; else </w:t>
            </w:r>
            <w:r w:rsidRPr="00784FC0">
              <w:rPr>
                <w:rFonts w:eastAsia="Malgun Gothic" w:hint="eastAsia"/>
                <w:i/>
                <w:iCs/>
                <w:color w:val="auto"/>
              </w:rPr>
              <w:t>dl-P0-PSSCH-PSCCH-r16</w:t>
            </w:r>
            <w:r w:rsidRPr="00784FC0">
              <w:rPr>
                <w:rFonts w:eastAsia="Malgun Gothic" w:hint="eastAsia"/>
                <w:iCs/>
                <w:color w:val="auto"/>
              </w:rPr>
              <w:t xml:space="preserve"> if provided</w:t>
            </w:r>
          </w:p>
          <w:p w14:paraId="6A17AC69"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D</m:t>
                  </m:r>
                </m:sub>
              </m:sSub>
            </m:oMath>
            <w:r w:rsidRPr="00784FC0">
              <w:rPr>
                <w:color w:val="auto"/>
              </w:rPr>
              <w:t xml:space="preserve"> is a value of </w:t>
            </w:r>
            <w:r w:rsidRPr="00784FC0">
              <w:rPr>
                <w:i/>
                <w:iCs/>
                <w:color w:val="auto"/>
                <w:lang w:val="en-US"/>
              </w:rPr>
              <w:t>dl-Alpha-PSSCH-PSCCH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D</m:t>
                  </m:r>
                </m:sub>
              </m:sSub>
              <m:r>
                <w:rPr>
                  <w:rFonts w:ascii="Cambria Math" w:hAnsi="Cambria Math"/>
                  <w:color w:val="auto"/>
                </w:rPr>
                <m:t>=1</m:t>
              </m:r>
            </m:oMath>
            <w:r w:rsidRPr="00784FC0">
              <w:rPr>
                <w:color w:val="auto"/>
              </w:rPr>
              <w:t xml:space="preserve"> </w:t>
            </w:r>
          </w:p>
          <w:p w14:paraId="293E2817" w14:textId="77777777" w:rsidR="00B17DB3" w:rsidRPr="00784FC0" w:rsidRDefault="00B17DB3" w:rsidP="00B17DB3">
            <w:pPr>
              <w:pStyle w:val="B3"/>
              <w:rPr>
                <w:color w:val="auto"/>
              </w:rPr>
            </w:pPr>
            <w:r w:rsidRPr="00784FC0">
              <w:rPr>
                <w:color w:val="auto"/>
              </w:rPr>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D</m:t>
                  </m:r>
                </m:sub>
              </m:sSub>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b,f,c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q</m:t>
                  </m:r>
                </m:e>
                <m:sub>
                  <m:r>
                    <w:rPr>
                      <w:rFonts w:ascii="Cambria Math" w:hAnsi="Cambria Math"/>
                      <w:color w:val="auto"/>
                    </w:rPr>
                    <m:t>d</m:t>
                  </m:r>
                </m:sub>
              </m:sSub>
              <m:r>
                <w:rPr>
                  <w:rFonts w:ascii="Cambria Math" w:hAnsi="Cambria Math"/>
                  <w:color w:val="auto"/>
                </w:rPr>
                <m:t>)</m:t>
              </m:r>
            </m:oMath>
            <w:r w:rsidRPr="00784FC0">
              <w:rPr>
                <w:color w:val="auto"/>
              </w:rPr>
              <w:t xml:space="preserve"> when the active SL BWP is on a serving cell </w:t>
            </w:r>
            <m:oMath>
              <m:r>
                <w:rPr>
                  <w:rFonts w:ascii="Cambria Math" w:hAnsi="Cambria Math"/>
                  <w:color w:val="auto"/>
                  <w:szCs w:val="18"/>
                </w:rPr>
                <m:t>c</m:t>
              </m:r>
            </m:oMath>
            <w:r w:rsidRPr="00784FC0">
              <w:rPr>
                <w:color w:val="auto"/>
              </w:rPr>
              <w:t>, as described in clause 7.1.1 except that</w:t>
            </w:r>
          </w:p>
          <w:p w14:paraId="5094BC11" w14:textId="77777777" w:rsidR="00B17DB3" w:rsidRPr="00784FC0" w:rsidRDefault="00B17DB3" w:rsidP="00B17DB3">
            <w:pPr>
              <w:pStyle w:val="B4"/>
              <w:rPr>
                <w:color w:val="auto"/>
              </w:rPr>
            </w:pPr>
            <w:r w:rsidRPr="00784FC0">
              <w:rPr>
                <w:color w:val="auto"/>
              </w:rPr>
              <w:t>-</w:t>
            </w:r>
            <w:r w:rsidRPr="00784FC0">
              <w:rPr>
                <w:color w:val="auto"/>
              </w:rPr>
              <w:tab/>
            </w:r>
            <w:r w:rsidRPr="00784FC0">
              <w:rPr>
                <w:rFonts w:eastAsia="Malgun Gothic" w:hint="eastAsia"/>
                <w:color w:val="auto"/>
              </w:rPr>
              <w:t xml:space="preserve">the RS resource is the one the UE uses for determining a power of a PUSCH transmission scheduled by a DCI format 0_0 </w:t>
            </w:r>
            <w:r w:rsidRPr="00784FC0">
              <w:rPr>
                <w:color w:val="auto"/>
                <w:lang w:val="x-none" w:eastAsia="zh-CN"/>
              </w:rPr>
              <w:t xml:space="preserve">in serving cell </w:t>
            </w:r>
            <m:oMath>
              <m:r>
                <w:rPr>
                  <w:rFonts w:ascii="Cambria Math" w:hAnsi="Cambria Math"/>
                  <w:color w:val="auto"/>
                  <w:szCs w:val="18"/>
                </w:rPr>
                <m:t>c</m:t>
              </m:r>
            </m:oMath>
            <w:r w:rsidRPr="00784FC0">
              <w:rPr>
                <w:rFonts w:eastAsia="Malgun Gothic" w:hint="eastAsia"/>
                <w:color w:val="auto"/>
              </w:rPr>
              <w:t xml:space="preserve"> when the UE is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74FFBD7A" w14:textId="77777777" w:rsidR="00B17DB3" w:rsidRPr="00784FC0" w:rsidRDefault="00B17DB3" w:rsidP="00B17DB3">
            <w:pPr>
              <w:pStyle w:val="B4"/>
              <w:rPr>
                <w:rFonts w:eastAsia="Times New Roman"/>
                <w:color w:val="auto"/>
              </w:rPr>
            </w:pPr>
            <w:r w:rsidRPr="00784FC0">
              <w:rPr>
                <w:color w:val="auto"/>
              </w:rPr>
              <w:t>-</w:t>
            </w:r>
            <w:r w:rsidRPr="00784FC0">
              <w:rPr>
                <w:color w:val="auto"/>
              </w:rPr>
              <w:tab/>
            </w:r>
            <w:r w:rsidRPr="00784FC0">
              <w:rPr>
                <w:rFonts w:eastAsia="Malgun Gothic" w:hint="eastAsia"/>
                <w:color w:val="auto"/>
              </w:rPr>
              <w:t xml:space="preserve">the RS resource is the one corresponding to the SS/PBCH block the UE uses to obtain MIB when the UE is not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1214E157" w14:textId="77777777" w:rsidR="00B17DB3" w:rsidRPr="00784FC0" w:rsidRDefault="00B17DB3" w:rsidP="00B17DB3">
            <w:pPr>
              <w:pStyle w:val="B3"/>
              <w:rPr>
                <w:rFonts w:eastAsia="SimSun" w:hint="eastAsia"/>
                <w:color w:val="auto"/>
              </w:rPr>
            </w:pPr>
            <w:r w:rsidRPr="00784FC0">
              <w:rPr>
                <w:color w:val="auto"/>
              </w:rPr>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 xml:space="preserve">resource blocks for </w:t>
            </w:r>
            <w:r w:rsidRPr="00784FC0">
              <w:rPr>
                <w:color w:val="auto"/>
                <w:lang w:val="en-US"/>
              </w:rPr>
              <w:t xml:space="preserve">the PSSCH transmission occasion </w:t>
            </w:r>
            <m:oMath>
              <m:r>
                <w:rPr>
                  <w:rFonts w:ascii="Cambria Math"/>
                  <w:color w:val="auto"/>
                </w:rPr>
                <m:t>i</m:t>
              </m:r>
            </m:oMath>
            <w:r w:rsidRPr="00784FC0">
              <w:rPr>
                <w:iCs/>
                <w:color w:val="auto"/>
              </w:rPr>
              <w:t xml:space="preserve"> </w:t>
            </w:r>
            <w:r w:rsidRPr="00784FC0">
              <w:rPr>
                <w:color w:val="auto"/>
                <w:lang w:val="en-US"/>
              </w:rPr>
              <w:t xml:space="preserve">and </w:t>
            </w:r>
            <m:oMath>
              <m:r>
                <w:rPr>
                  <w:rFonts w:ascii="Cambria Math"/>
                  <w:color w:val="auto"/>
                </w:rPr>
                <m:t>μ</m:t>
              </m:r>
            </m:oMath>
            <w:r w:rsidRPr="00784FC0">
              <w:rPr>
                <w:color w:val="auto"/>
                <w:lang w:val="en-US"/>
              </w:rPr>
              <w:t xml:space="preserve"> is a SCS configuration</w:t>
            </w:r>
          </w:p>
          <w:p w14:paraId="46158F5C" w14:textId="77777777" w:rsidR="00B17DB3" w:rsidRPr="00784FC0" w:rsidRDefault="00B17DB3" w:rsidP="00B17DB3">
            <w:pPr>
              <w:pStyle w:val="B1"/>
              <w:rPr>
                <w:color w:val="auto"/>
              </w:rPr>
            </w:pPr>
            <w:r w:rsidRPr="00784FC0">
              <w:rPr>
                <w:color w:val="auto"/>
              </w:rPr>
              <w:t>-</w:t>
            </w:r>
            <w:r w:rsidRPr="00784FC0">
              <w:rPr>
                <w:color w:val="auto"/>
              </w:rPr>
              <w:tab/>
            </w:r>
            <w:r w:rsidRPr="00784FC0">
              <w:rPr>
                <w:color w:val="auto"/>
                <w:highlight w:val="yellow"/>
              </w:rPr>
              <w:t xml:space="preserve">if </w:t>
            </w:r>
            <w:r w:rsidRPr="00784FC0">
              <w:rPr>
                <w:i/>
                <w:iCs/>
                <w:color w:val="auto"/>
                <w:highlight w:val="yellow"/>
                <w:lang w:val="en-US"/>
              </w:rPr>
              <w:t>sl-P0-PSSCH-PSCCH</w:t>
            </w:r>
            <w:r w:rsidRPr="00784FC0">
              <w:rPr>
                <w:color w:val="auto"/>
                <w:highlight w:val="yellow"/>
                <w:lang w:val="en-US"/>
              </w:rPr>
              <w:t xml:space="preserve"> is</w:t>
            </w:r>
            <w:r w:rsidRPr="00784FC0">
              <w:rPr>
                <w:color w:val="auto"/>
                <w:highlight w:val="yellow"/>
              </w:rPr>
              <w:t xml:space="preserve"> provided and if a SCI format scheduling the PSSCH transmission includes a cast type indicator field indicating unicast </w:t>
            </w:r>
            <w:r w:rsidRPr="00784FC0">
              <w:rPr>
                <w:color w:val="auto"/>
                <w:highlight w:val="yellow"/>
                <w:lang w:val="en-US"/>
              </w:rPr>
              <w:t>or is SCI format 2-C</w:t>
            </w:r>
          </w:p>
          <w:p w14:paraId="4429A493" w14:textId="77777777" w:rsidR="00B17DB3" w:rsidRPr="00784FC0"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SL</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SL</m:t>
                  </m:r>
                </m:sub>
              </m:sSub>
            </m:oMath>
            <w:r w:rsidRPr="00784FC0">
              <w:rPr>
                <w:color w:val="auto"/>
                <w:lang w:val="en-US"/>
              </w:rPr>
              <w:t xml:space="preserve"> </w:t>
            </w:r>
            <w:r w:rsidRPr="00784FC0">
              <w:rPr>
                <w:color w:val="auto"/>
              </w:rPr>
              <w:t>[dBm]</w:t>
            </w:r>
          </w:p>
          <w:p w14:paraId="0C9B6150" w14:textId="77777777" w:rsidR="00B17DB3" w:rsidRPr="00784FC0" w:rsidRDefault="00B17DB3" w:rsidP="00B17DB3">
            <w:pPr>
              <w:pStyle w:val="B1"/>
              <w:rPr>
                <w:color w:val="auto"/>
                <w:lang w:val="en-US"/>
              </w:rPr>
            </w:pPr>
            <w:r w:rsidRPr="00784FC0">
              <w:rPr>
                <w:color w:val="auto"/>
              </w:rPr>
              <w:t>-</w:t>
            </w:r>
            <w:r w:rsidRPr="00784FC0">
              <w:rPr>
                <w:color w:val="auto"/>
              </w:rPr>
              <w:tab/>
            </w:r>
            <w:r w:rsidRPr="00784FC0">
              <w:rPr>
                <w:color w:val="auto"/>
                <w:lang w:val="en-US"/>
              </w:rPr>
              <w:t>else</w:t>
            </w:r>
          </w:p>
          <w:p w14:paraId="3FF0FF99" w14:textId="77777777" w:rsidR="00B17DB3" w:rsidRPr="00B62EC8"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nor/>
                    </m:rPr>
                    <w:rPr>
                      <w:rFonts w:ascii="Cambria Math"/>
                      <w:color w:val="auto"/>
                      <w:lang w:val="en-US"/>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e>
              </m:d>
            </m:oMath>
            <w:r w:rsidRPr="00784FC0">
              <w:rPr>
                <w:color w:val="auto"/>
              </w:rPr>
              <w:t xml:space="preserve"> [dBm]</w:t>
            </w:r>
          </w:p>
          <w:p w14:paraId="1B8A59A4" w14:textId="77777777" w:rsidR="00B17DB3" w:rsidRPr="00784FC0" w:rsidRDefault="00B17DB3" w:rsidP="00B17DB3">
            <w:pPr>
              <w:pStyle w:val="B2"/>
              <w:rPr>
                <w:color w:val="auto"/>
                <w:lang w:eastAsia="zh-CN"/>
              </w:rPr>
            </w:pPr>
            <w:r w:rsidRPr="00784FC0">
              <w:rPr>
                <w:color w:val="auto"/>
                <w:lang w:eastAsia="zh-CN"/>
              </w:rPr>
              <w:t>where</w:t>
            </w:r>
          </w:p>
          <w:p w14:paraId="259D9FE1"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,SL</m:t>
                  </m:r>
                  <m:ctrlPr>
                    <w:rPr>
                      <w:rFonts w:ascii="Cambria Math" w:hAnsi="Cambria Math"/>
                      <w:color w:val="auto"/>
                    </w:rPr>
                  </m:ctrlPr>
                </m:sub>
              </m:sSub>
            </m:oMath>
            <w:r w:rsidRPr="00784FC0">
              <w:rPr>
                <w:color w:val="auto"/>
              </w:rPr>
              <w:t xml:space="preserve"> is a value of </w:t>
            </w:r>
            <w:r w:rsidRPr="00784FC0">
              <w:rPr>
                <w:i/>
                <w:iCs/>
                <w:color w:val="auto"/>
                <w:lang w:val="en-US"/>
              </w:rPr>
              <w:t>sl-P0-PSSCH-PSCCH</w:t>
            </w:r>
            <w:r w:rsidRPr="00784FC0">
              <w:rPr>
                <w:rFonts w:eastAsia="Malgun Gothic" w:hint="eastAsia"/>
                <w:i/>
                <w:iCs/>
                <w:color w:val="auto"/>
              </w:rPr>
              <w:t>-r17</w:t>
            </w:r>
            <w:r w:rsidRPr="00784FC0">
              <w:rPr>
                <w:iCs/>
                <w:color w:val="auto"/>
                <w:lang w:val="en-US"/>
              </w:rPr>
              <w:t xml:space="preserve">, if </w:t>
            </w:r>
            <w:r w:rsidRPr="00784FC0">
              <w:rPr>
                <w:rFonts w:eastAsia="Malgun Gothic" w:hint="eastAsia"/>
                <w:color w:val="auto"/>
              </w:rPr>
              <w:t>using the parameter is supported by the UE and the parameter is</w:t>
            </w:r>
            <w:r w:rsidRPr="00784FC0">
              <w:rPr>
                <w:iCs/>
                <w:color w:val="auto"/>
                <w:lang w:val="en-US"/>
              </w:rPr>
              <w:t xml:space="preserve"> provided</w:t>
            </w:r>
            <w:r w:rsidRPr="00784FC0">
              <w:rPr>
                <w:rFonts w:eastAsia="Malgun Gothic" w:hint="eastAsia"/>
                <w:iCs/>
                <w:color w:val="auto"/>
              </w:rPr>
              <w:t xml:space="preserve">; </w:t>
            </w:r>
            <w:r w:rsidRPr="00784FC0">
              <w:rPr>
                <w:rFonts w:eastAsia="Malgun Gothic" w:hint="eastAsia"/>
                <w:color w:val="auto"/>
              </w:rPr>
              <w:t xml:space="preserve">else </w:t>
            </w:r>
            <w:r w:rsidRPr="00784FC0">
              <w:rPr>
                <w:rFonts w:eastAsia="Malgun Gothic" w:hint="eastAsia"/>
                <w:i/>
                <w:iCs/>
                <w:color w:val="auto"/>
              </w:rPr>
              <w:t>sl-P0-PSSCH-PSCCH-r16</w:t>
            </w:r>
            <w:r w:rsidRPr="00784FC0">
              <w:rPr>
                <w:rFonts w:eastAsia="Malgun Gothic" w:hint="eastAsia"/>
                <w:iCs/>
                <w:color w:val="auto"/>
              </w:rPr>
              <w:t xml:space="preserve"> if provided</w:t>
            </w:r>
            <w:r w:rsidRPr="00784FC0">
              <w:rPr>
                <w:color w:val="auto"/>
              </w:rPr>
              <w:t xml:space="preserve"> </w:t>
            </w:r>
          </w:p>
          <w:p w14:paraId="2B0B302A"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SL</m:t>
                  </m:r>
                </m:sub>
              </m:sSub>
            </m:oMath>
            <w:r w:rsidRPr="00784FC0">
              <w:rPr>
                <w:color w:val="auto"/>
              </w:rPr>
              <w:t xml:space="preserve"> is a value of </w:t>
            </w:r>
            <w:proofErr w:type="spellStart"/>
            <w:r w:rsidRPr="00784FC0">
              <w:rPr>
                <w:i/>
                <w:iCs/>
                <w:color w:val="auto"/>
                <w:lang w:val="en-US"/>
              </w:rPr>
              <w:t>sl</w:t>
            </w:r>
            <w:proofErr w:type="spellEnd"/>
            <w:r w:rsidRPr="00784FC0">
              <w:rPr>
                <w:i/>
                <w:iCs/>
                <w:color w:val="auto"/>
                <w:lang w:val="en-US"/>
              </w:rPr>
              <w:t>-Alpha-PSSCH-PSCCH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SL</m:t>
                  </m:r>
                </m:sub>
              </m:sSub>
              <m:r>
                <w:rPr>
                  <w:rFonts w:ascii="Cambria Math" w:hAnsi="Cambria Math"/>
                  <w:color w:val="auto"/>
                </w:rPr>
                <m:t>=1</m:t>
              </m:r>
            </m:oMath>
          </w:p>
          <w:p w14:paraId="6743824A" w14:textId="77777777" w:rsidR="00B17DB3" w:rsidRPr="00784FC0" w:rsidRDefault="00B17DB3" w:rsidP="00B17DB3">
            <w:pPr>
              <w:pStyle w:val="B3"/>
              <w:rPr>
                <w:rFonts w:eastAsia="MS Mincho" w:hint="eastAsia"/>
                <w:color w:val="auto"/>
              </w:rPr>
            </w:pPr>
            <w:r w:rsidRPr="00784FC0">
              <w:rPr>
                <w:color w:val="auto"/>
              </w:rPr>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SL</m:t>
                  </m:r>
                </m:sub>
              </m:sSub>
              <m:r>
                <w:rPr>
                  <w:rFonts w:ascii="Cambria Math" w:hAnsi="Cambria Math"/>
                  <w:color w:val="auto"/>
                </w:rPr>
                <m:t xml:space="preserve">= </m:t>
              </m:r>
              <m:r>
                <w:rPr>
                  <w:rFonts w:ascii="Cambria Math" w:eastAsia="MS Mincho" w:hAnsi="Cambria Math"/>
                  <w:color w:val="auto"/>
                </w:rPr>
                <m:t>referenceSignalPower</m:t>
              </m:r>
              <m:r>
                <m:rPr>
                  <m:sty m:val="p"/>
                </m:rPr>
                <w:rPr>
                  <w:rFonts w:ascii="Cambria Math" w:eastAsia="MS Mincho" w:hAnsi="Cambria Math"/>
                  <w:color w:val="auto"/>
                </w:rPr>
                <m:t xml:space="preserve"> – </m:t>
              </m:r>
              <m:r>
                <w:rPr>
                  <w:rFonts w:ascii="Cambria Math" w:eastAsia="MS Mincho" w:hAnsi="Cambria Math"/>
                  <w:color w:val="auto"/>
                </w:rPr>
                <m:t>higher layer filtered RSRP</m:t>
              </m:r>
            </m:oMath>
            <w:r w:rsidRPr="00784FC0">
              <w:rPr>
                <w:rFonts w:eastAsia="MS Mincho" w:hint="eastAsia"/>
                <w:color w:val="auto"/>
              </w:rPr>
              <w:t>, where</w:t>
            </w:r>
          </w:p>
          <w:p w14:paraId="23EA3237" w14:textId="77777777" w:rsidR="00B17DB3" w:rsidRPr="00784FC0" w:rsidRDefault="00B17DB3" w:rsidP="00B17DB3">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referenceSignalPower</m:t>
              </m:r>
            </m:oMath>
            <w:r w:rsidRPr="00784FC0">
              <w:rPr>
                <w:rFonts w:eastAsia="MS Mincho" w:hint="eastAsia"/>
                <w:color w:val="auto"/>
                <w:lang w:val="en-US"/>
              </w:rPr>
              <w:t xml:space="preserve"> is </w:t>
            </w:r>
            <w:r w:rsidRPr="00784FC0">
              <w:rPr>
                <w:color w:val="auto"/>
              </w:rPr>
              <w:t xml:space="preserve">obtained from a PSSCH transmit power per RE summed over the antenna ports of the UE, higher layer filtered across PSSCH transmission occasions using a filter configuration provided by </w:t>
            </w:r>
            <w:proofErr w:type="spellStart"/>
            <w:r w:rsidRPr="00784FC0">
              <w:rPr>
                <w:i/>
                <w:iCs/>
                <w:color w:val="auto"/>
              </w:rPr>
              <w:t>sl-</w:t>
            </w:r>
            <w:r w:rsidRPr="00784FC0">
              <w:rPr>
                <w:i/>
                <w:color w:val="auto"/>
              </w:rPr>
              <w:t>FilterCoefficient</w:t>
            </w:r>
            <w:proofErr w:type="spellEnd"/>
            <w:r w:rsidRPr="00784FC0">
              <w:rPr>
                <w:rFonts w:eastAsia="MS Mincho" w:hint="eastAsia"/>
                <w:color w:val="auto"/>
                <w:lang w:val="en-US"/>
              </w:rPr>
              <w:t>, and</w:t>
            </w:r>
          </w:p>
          <w:p w14:paraId="6A953FF2" w14:textId="77777777" w:rsidR="00B17DB3" w:rsidRPr="00784FC0" w:rsidRDefault="00B17DB3" w:rsidP="00B17DB3">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higher</m:t>
              </m:r>
              <m:r>
                <m:rPr>
                  <m:sty m:val="p"/>
                </m:rPr>
                <w:rPr>
                  <w:rFonts w:ascii="Cambria Math" w:eastAsia="MS Mincho" w:hAnsi="Cambria Math"/>
                  <w:color w:val="auto"/>
                </w:rPr>
                <m:t xml:space="preserve"> </m:t>
              </m:r>
              <m:r>
                <w:rPr>
                  <w:rFonts w:ascii="Cambria Math" w:eastAsia="MS Mincho" w:hAnsi="Cambria Math"/>
                  <w:color w:val="auto"/>
                </w:rPr>
                <m:t>layer</m:t>
              </m:r>
              <m:r>
                <m:rPr>
                  <m:sty m:val="p"/>
                </m:rPr>
                <w:rPr>
                  <w:rFonts w:ascii="Cambria Math" w:eastAsia="MS Mincho" w:hAnsi="Cambria Math"/>
                  <w:color w:val="auto"/>
                </w:rPr>
                <m:t xml:space="preserve"> </m:t>
              </m:r>
              <m:r>
                <w:rPr>
                  <w:rFonts w:ascii="Cambria Math" w:eastAsia="MS Mincho" w:hAnsi="Cambria Math"/>
                  <w:color w:val="auto"/>
                </w:rPr>
                <m:t>filtered</m:t>
              </m:r>
              <m:r>
                <m:rPr>
                  <m:sty m:val="p"/>
                </m:rPr>
                <w:rPr>
                  <w:rFonts w:ascii="Cambria Math" w:eastAsia="MS Mincho" w:hAnsi="Cambria Math"/>
                  <w:color w:val="auto"/>
                </w:rPr>
                <m:t xml:space="preserve"> </m:t>
              </m:r>
              <m:r>
                <w:rPr>
                  <w:rFonts w:ascii="Cambria Math" w:eastAsia="MS Mincho" w:hAnsi="Cambria Math"/>
                  <w:color w:val="auto"/>
                </w:rPr>
                <m:t>RSRP</m:t>
              </m:r>
            </m:oMath>
            <w:r w:rsidRPr="00784FC0">
              <w:rPr>
                <w:rFonts w:eastAsia="MS Mincho" w:hint="eastAsia"/>
                <w:iCs/>
                <w:color w:val="auto"/>
                <w:lang w:val="en-US"/>
              </w:rPr>
              <w:t xml:space="preserve"> is a </w:t>
            </w:r>
            <w:r w:rsidRPr="00784FC0">
              <w:rPr>
                <w:rFonts w:eastAsia="MS Mincho" w:hint="eastAsia"/>
                <w:color w:val="auto"/>
              </w:rPr>
              <w:t xml:space="preserve">RSRP, as defined in </w:t>
            </w:r>
            <w:r w:rsidRPr="00784FC0">
              <w:rPr>
                <w:color w:val="auto"/>
              </w:rPr>
              <w:t>[</w:t>
            </w:r>
            <w:r w:rsidRPr="00784FC0">
              <w:rPr>
                <w:color w:val="auto"/>
                <w:lang w:val="en-US"/>
              </w:rPr>
              <w:t>7</w:t>
            </w:r>
            <w:r w:rsidRPr="00784FC0">
              <w:rPr>
                <w:color w:val="auto"/>
              </w:rPr>
              <w:t>, TS 38.21</w:t>
            </w:r>
            <w:r w:rsidRPr="00784FC0">
              <w:rPr>
                <w:color w:val="auto"/>
                <w:lang w:val="en-US"/>
              </w:rPr>
              <w:t>5</w:t>
            </w:r>
            <w:r w:rsidRPr="00784FC0">
              <w:rPr>
                <w:color w:val="auto"/>
              </w:rPr>
              <w:t>], that is</w:t>
            </w:r>
            <w:r w:rsidRPr="00784FC0">
              <w:rPr>
                <w:rFonts w:eastAsia="MS Mincho" w:hint="eastAsia"/>
                <w:color w:val="auto"/>
              </w:rPr>
              <w:t xml:space="preserve"> </w:t>
            </w:r>
            <w:r w:rsidRPr="00784FC0">
              <w:rPr>
                <w:rFonts w:eastAsia="MS Mincho" w:hint="eastAsia"/>
                <w:iCs/>
                <w:color w:val="auto"/>
                <w:lang w:val="en-US"/>
              </w:rPr>
              <w:t xml:space="preserve">reported to the UE from a UE receiving the PSCCH-PSSCH transmission and is obtained from a PSSCH DM-RS using a filter configuration provided by </w:t>
            </w:r>
            <w:proofErr w:type="spellStart"/>
            <w:r w:rsidRPr="00784FC0">
              <w:rPr>
                <w:i/>
                <w:iCs/>
                <w:color w:val="auto"/>
              </w:rPr>
              <w:t>sl-</w:t>
            </w:r>
            <w:r w:rsidRPr="00784FC0">
              <w:rPr>
                <w:i/>
                <w:color w:val="auto"/>
              </w:rPr>
              <w:t>FilterCoefficient</w:t>
            </w:r>
            <w:proofErr w:type="spellEnd"/>
          </w:p>
          <w:p w14:paraId="7AC30A31" w14:textId="77777777" w:rsidR="00B17DB3" w:rsidRPr="00784FC0" w:rsidRDefault="00B17DB3" w:rsidP="00B17DB3">
            <w:pPr>
              <w:pStyle w:val="B3"/>
              <w:rPr>
                <w:rFonts w:eastAsia="SimSun" w:hint="eastAsia"/>
                <w:color w:val="auto"/>
                <w:lang w:val="en-US"/>
              </w:rPr>
            </w:pPr>
            <w:r w:rsidRPr="00784FC0">
              <w:rPr>
                <w:color w:val="auto"/>
              </w:rPr>
              <w:lastRenderedPageBreak/>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resource blocks for PSCCH-</w:t>
            </w:r>
            <w:r w:rsidRPr="00784FC0">
              <w:rPr>
                <w:color w:val="auto"/>
                <w:lang w:val="en-US"/>
              </w:rPr>
              <w:t xml:space="preserve">PSSCH transmission occasion </w:t>
            </w:r>
            <m:oMath>
              <m:r>
                <w:rPr>
                  <w:rFonts w:ascii="Cambria Math"/>
                  <w:color w:val="auto"/>
                </w:rPr>
                <m:t>i</m:t>
              </m:r>
            </m:oMath>
            <w:r w:rsidRPr="00784FC0">
              <w:rPr>
                <w:color w:val="auto"/>
                <w:lang w:val="en-US"/>
              </w:rPr>
              <w:t xml:space="preserve"> and </w:t>
            </w:r>
            <m:oMath>
              <m:r>
                <w:rPr>
                  <w:rFonts w:ascii="Cambria Math"/>
                  <w:color w:val="auto"/>
                </w:rPr>
                <m:t>μ</m:t>
              </m:r>
            </m:oMath>
            <w:r w:rsidRPr="00784FC0">
              <w:rPr>
                <w:color w:val="auto"/>
                <w:lang w:val="en-US"/>
              </w:rPr>
              <w:t xml:space="preserve"> is a SCS configuration </w:t>
            </w:r>
          </w:p>
          <w:p w14:paraId="276AED7E" w14:textId="77777777" w:rsidR="00B17DB3" w:rsidRDefault="00B17DB3" w:rsidP="00B17DB3">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4C25BFA2" w14:textId="77777777" w:rsidR="00B17DB3" w:rsidRDefault="00B17DB3" w:rsidP="00B17DB3">
            <w:pPr>
              <w:rPr>
                <w:rFonts w:eastAsia="SimSun"/>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5F3580EB" w14:textId="77777777" w:rsidR="00B17DB3" w:rsidRDefault="007328F2" w:rsidP="00B17DB3">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B17DB3">
              <w:t xml:space="preserve"> [dBm]</w:t>
            </w:r>
          </w:p>
          <w:p w14:paraId="229F93C3" w14:textId="77777777" w:rsidR="00B17DB3" w:rsidRDefault="00B17DB3" w:rsidP="00B17DB3">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5EF451E4" w14:textId="77777777" w:rsidR="00B17DB3" w:rsidRDefault="00B17DB3" w:rsidP="00B17DB3">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4FA5B862" w14:textId="77777777" w:rsidR="00B17DB3" w:rsidRPr="00784FC0" w:rsidRDefault="00B17DB3" w:rsidP="00D154CA">
            <w:pPr>
              <w:rPr>
                <w:rFonts w:eastAsiaTheme="minorEastAsia"/>
                <w:lang w:val="en-US" w:eastAsia="zh-CN"/>
              </w:rPr>
            </w:pPr>
          </w:p>
        </w:tc>
      </w:tr>
    </w:tbl>
    <w:p w14:paraId="7244E8BC" w14:textId="77777777" w:rsidR="00784FC0" w:rsidRDefault="00784FC0" w:rsidP="00C02885">
      <w:pPr>
        <w:spacing w:beforeLines="50" w:before="120"/>
        <w:rPr>
          <w:rFonts w:eastAsiaTheme="minorEastAsia"/>
          <w:lang w:eastAsia="zh-CN"/>
        </w:rPr>
      </w:pPr>
    </w:p>
    <w:p w14:paraId="19F7D594" w14:textId="0949E0E2" w:rsidR="00C02885" w:rsidRDefault="00B17DB3" w:rsidP="00C02885">
      <w:pPr>
        <w:spacing w:beforeLines="50" w:before="120"/>
        <w:rPr>
          <w:rFonts w:eastAsiaTheme="minorEastAsia"/>
          <w:lang w:eastAsia="zh-CN"/>
        </w:rPr>
      </w:pPr>
      <w:r>
        <w:rPr>
          <w:rFonts w:eastAsiaTheme="minorEastAsia"/>
          <w:lang w:eastAsia="zh-CN"/>
        </w:rPr>
        <w:t xml:space="preserve">According to the </w:t>
      </w:r>
      <w:r w:rsidR="00C02885">
        <w:rPr>
          <w:rFonts w:eastAsiaTheme="minorEastAsia"/>
          <w:lang w:eastAsia="zh-CN"/>
        </w:rPr>
        <w:t xml:space="preserve">highlighted condition, only the power of unicast </w:t>
      </w:r>
      <w:r>
        <w:rPr>
          <w:rFonts w:eastAsiaTheme="minorEastAsia"/>
          <w:lang w:eastAsia="zh-CN"/>
        </w:rPr>
        <w:t>will be affected by the SL path loss</w:t>
      </w:r>
      <w:r w:rsidR="00C02885">
        <w:rPr>
          <w:rFonts w:eastAsiaTheme="minorEastAsia"/>
          <w:lang w:eastAsia="zh-CN"/>
        </w:rPr>
        <w:t xml:space="preserve">. This leads to the transmission power differences between the data transmission and the discovery message transmission of the source relay UE. </w:t>
      </w:r>
    </w:p>
    <w:p w14:paraId="04777023" w14:textId="3EE4F761" w:rsidR="00B17DB3" w:rsidRDefault="00E7312B" w:rsidP="00C02885">
      <w:pPr>
        <w:spacing w:beforeLines="50" w:before="120"/>
        <w:rPr>
          <w:rFonts w:eastAsiaTheme="minorEastAsia"/>
          <w:lang w:eastAsia="zh-CN"/>
        </w:rPr>
      </w:pPr>
      <w:r>
        <w:rPr>
          <w:rFonts w:eastAsiaTheme="minorEastAsia"/>
          <w:lang w:eastAsia="zh-CN"/>
        </w:rPr>
        <w:t>W</w:t>
      </w:r>
      <w:r w:rsidR="00D97376">
        <w:rPr>
          <w:rFonts w:eastAsiaTheme="minorEastAsia"/>
          <w:lang w:eastAsia="zh-CN"/>
        </w:rPr>
        <w:t xml:space="preserve">hen the distance </w:t>
      </w:r>
      <w:r w:rsidR="00D96205">
        <w:rPr>
          <w:rFonts w:eastAsiaTheme="minorEastAsia"/>
          <w:lang w:eastAsia="zh-CN"/>
        </w:rPr>
        <w:t>between</w:t>
      </w:r>
      <w:r w:rsidR="00D97376">
        <w:rPr>
          <w:rFonts w:eastAsiaTheme="minorEastAsia"/>
          <w:lang w:eastAsia="zh-CN"/>
        </w:rPr>
        <w:t xml:space="preserve"> the remote UE and the source </w:t>
      </w:r>
      <w:r w:rsidR="000D7969">
        <w:rPr>
          <w:rFonts w:eastAsiaTheme="minorEastAsia"/>
          <w:lang w:eastAsia="zh-CN"/>
        </w:rPr>
        <w:t>r</w:t>
      </w:r>
      <w:r w:rsidR="00784FC0">
        <w:rPr>
          <w:rFonts w:eastAsiaTheme="minorEastAsia"/>
          <w:lang w:eastAsia="zh-CN"/>
        </w:rPr>
        <w:t xml:space="preserve">elay </w:t>
      </w:r>
      <w:r w:rsidR="00D97376">
        <w:rPr>
          <w:rFonts w:eastAsiaTheme="minorEastAsia"/>
          <w:lang w:eastAsia="zh-CN"/>
        </w:rPr>
        <w:t xml:space="preserve">UE is very large, the </w:t>
      </w:r>
      <w:proofErr w:type="spellStart"/>
      <w:r w:rsidR="00D97376">
        <w:rPr>
          <w:rFonts w:eastAsiaTheme="minorEastAsia"/>
          <w:lang w:eastAsia="zh-CN"/>
        </w:rPr>
        <w:t>sidelink</w:t>
      </w:r>
      <w:proofErr w:type="spellEnd"/>
      <w:r w:rsidR="00D97376">
        <w:rPr>
          <w:rFonts w:eastAsiaTheme="minorEastAsia"/>
          <w:lang w:eastAsia="zh-CN"/>
        </w:rPr>
        <w:t xml:space="preserve"> path loss is very large, which results in the large value of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oMath>
      <w:r>
        <w:rPr>
          <w:rFonts w:eastAsiaTheme="minorEastAsia"/>
          <w:lang w:eastAsia="zh-CN"/>
        </w:rPr>
        <w:t xml:space="preserve">. Since the final power is the </w:t>
      </w:r>
      <w:r w:rsidR="004A0517">
        <w:rPr>
          <w:rFonts w:eastAsiaTheme="minorEastAsia"/>
          <w:lang w:eastAsia="zh-CN"/>
        </w:rPr>
        <w:t>minimum</w:t>
      </w:r>
      <w:r>
        <w:rPr>
          <w:rFonts w:eastAsiaTheme="minorEastAsia"/>
          <w:lang w:eastAsia="zh-CN"/>
        </w:rPr>
        <w:t xml:space="preserve"> value among </w:t>
      </w:r>
      <m:oMath>
        <m:sSub>
          <m:sSubPr>
            <m:ctrlPr>
              <w:rPr>
                <w:rFonts w:ascii="Cambria Math" w:hAnsi="Cambria Math"/>
              </w:rPr>
            </m:ctrlPr>
          </m:sSubPr>
          <m:e>
            <m:r>
              <w:rPr>
                <w:rFonts w:ascii="Cambria Math" w:hAnsi="Cambria Math"/>
              </w:rPr>
              <m:t>P</m:t>
            </m:r>
          </m:e>
          <m:sub>
            <m:r>
              <m:rPr>
                <m:nor/>
              </m:rPr>
              <m:t>CMAX</m:t>
            </m:r>
          </m:sub>
        </m:sSub>
      </m:oMath>
      <w:r>
        <w:rPr>
          <w:rFonts w:eastAsiaTheme="minorEastAsia" w:hint="eastAsia"/>
          <w:lang w:eastAsia="zh-CN"/>
        </w:rPr>
        <w:t>,</w:t>
      </w:r>
      <w:r>
        <w:rPr>
          <w:rFonts w:eastAsiaTheme="minorEastAsia"/>
          <w:lang w:eastAsia="zh-CN"/>
        </w:rPr>
        <w:t xml:space="preserv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Pr>
          <w:rFonts w:eastAsiaTheme="minorEastAsia" w:hint="eastAsia"/>
          <w:lang w:eastAsia="zh-CN"/>
        </w:rPr>
        <w:t xml:space="preserve">, </w:t>
      </w:r>
      <m:oMath>
        <m:r>
          <m:rPr>
            <m:sty m:val="p"/>
          </m:rPr>
          <w:rPr>
            <w:rFonts w:ascii="Cambria Math" w:hAnsi="Cambria Math"/>
          </w:rPr>
          <m:t xml:space="preserve"> </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Pr>
          <w:rFonts w:eastAsiaTheme="minorEastAsia" w:hint="eastAsia"/>
          <w:lang w:eastAsia="zh-CN"/>
        </w:rPr>
        <w:t>,</w:t>
      </w:r>
      <w:r>
        <w:rPr>
          <w:rFonts w:eastAsiaTheme="minorEastAsia"/>
          <w:lang w:eastAsia="zh-CN"/>
        </w:rPr>
        <w:t xml:space="preserve"> the transmission power difference between the data and discovery message shrinks.</w:t>
      </w:r>
    </w:p>
    <w:p w14:paraId="0163BE5B" w14:textId="6FA24F3C" w:rsidR="00E7312B" w:rsidRPr="00FF551A" w:rsidRDefault="00E7312B" w:rsidP="00C02885">
      <w:pPr>
        <w:spacing w:beforeLines="50" w:before="120"/>
        <w:rPr>
          <w:rFonts w:eastAsiaTheme="minorEastAsia"/>
          <w:b/>
          <w:lang w:eastAsia="zh-CN"/>
        </w:rPr>
      </w:pPr>
      <w:r w:rsidRPr="00784FC0">
        <w:rPr>
          <w:rFonts w:eastAsiaTheme="minorEastAsia"/>
          <w:b/>
          <w:lang w:eastAsia="zh-CN"/>
        </w:rPr>
        <w:t>Observation</w:t>
      </w:r>
      <w:r w:rsidR="00F33C61">
        <w:rPr>
          <w:rFonts w:eastAsiaTheme="minorEastAsia"/>
          <w:b/>
          <w:lang w:eastAsia="zh-CN"/>
        </w:rPr>
        <w:t xml:space="preserve"> 1</w:t>
      </w:r>
      <w:r w:rsidRPr="00784FC0">
        <w:rPr>
          <w:rFonts w:eastAsiaTheme="minorEastAsia"/>
          <w:b/>
          <w:lang w:eastAsia="zh-CN"/>
        </w:rPr>
        <w:t>: When the SL path loss becomes larger, the transmission po</w:t>
      </w:r>
      <w:bookmarkStart w:id="14" w:name="_GoBack"/>
      <w:bookmarkEnd w:id="14"/>
      <w:r w:rsidRPr="00784FC0">
        <w:rPr>
          <w:rFonts w:eastAsiaTheme="minorEastAsia"/>
          <w:b/>
          <w:lang w:eastAsia="zh-CN"/>
        </w:rPr>
        <w:t>wer difference between the data and discovery message shrinks</w:t>
      </w:r>
      <w:r>
        <w:rPr>
          <w:rFonts w:eastAsiaTheme="minorEastAsia"/>
          <w:b/>
          <w:lang w:eastAsia="zh-CN"/>
        </w:rPr>
        <w:t>, i.e.,</w:t>
      </w:r>
      <w:r w:rsidR="008B7DA5">
        <w:rPr>
          <w:rFonts w:eastAsiaTheme="minorEastAsia"/>
          <w:b/>
          <w:lang w:eastAsia="zh-CN"/>
        </w:rPr>
        <w:t xml:space="preserve"> </w:t>
      </w:r>
      <w:r>
        <w:rPr>
          <w:rFonts w:eastAsiaTheme="minorEastAsia"/>
          <w:b/>
          <w:lang w:eastAsia="zh-CN"/>
        </w:rPr>
        <w:t>SL-RSRP and SD-RSRP get close when the SL path loss is large</w:t>
      </w:r>
      <w:r w:rsidRPr="00784FC0">
        <w:rPr>
          <w:rFonts w:eastAsiaTheme="minorEastAsia"/>
          <w:b/>
          <w:lang w:eastAsia="zh-CN"/>
        </w:rPr>
        <w:t>.</w:t>
      </w:r>
      <w:r w:rsidR="00FF551A">
        <w:rPr>
          <w:rFonts w:eastAsiaTheme="minorEastAsia"/>
          <w:b/>
          <w:lang w:eastAsia="zh-CN"/>
        </w:rPr>
        <w:t xml:space="preserve"> </w:t>
      </w:r>
    </w:p>
    <w:p w14:paraId="29B1C1C2" w14:textId="77777777" w:rsidR="000D7969" w:rsidRDefault="000D7969" w:rsidP="000D7969">
      <w:pPr>
        <w:rPr>
          <w:rFonts w:eastAsiaTheme="minorEastAsia"/>
          <w:lang w:eastAsia="zh-CN"/>
        </w:rPr>
      </w:pPr>
      <w:r>
        <w:rPr>
          <w:rFonts w:eastAsiaTheme="minorEastAsia"/>
          <w:lang w:eastAsia="zh-CN"/>
        </w:rPr>
        <w:t xml:space="preserve">When comparing the serving SL-RSRP and the candidate SD-RSRP, there may be two scenarios which may satisfy the event Z2. </w:t>
      </w:r>
    </w:p>
    <w:p w14:paraId="23630978" w14:textId="68F7992D" w:rsidR="000D7969" w:rsidRDefault="000D7969" w:rsidP="000D7969">
      <w:pPr>
        <w:pStyle w:val="ListParagraph"/>
        <w:numPr>
          <w:ilvl w:val="0"/>
          <w:numId w:val="49"/>
        </w:numPr>
        <w:ind w:right="200" w:firstLineChars="0"/>
        <w:rPr>
          <w:rFonts w:eastAsiaTheme="minorEastAsia"/>
          <w:lang w:eastAsia="zh-CN"/>
        </w:rPr>
      </w:pPr>
      <w:r>
        <w:rPr>
          <w:rFonts w:eastAsiaTheme="minorEastAsia"/>
          <w:lang w:eastAsia="zh-CN"/>
        </w:rPr>
        <w:t>T</w:t>
      </w:r>
      <w:r w:rsidRPr="00757606">
        <w:rPr>
          <w:rFonts w:eastAsiaTheme="minorEastAsia"/>
          <w:lang w:eastAsia="zh-CN"/>
        </w:rPr>
        <w:t>he remote UE is far away from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 xml:space="preserve">which is </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there is a </w:t>
      </w:r>
      <w:r w:rsidRPr="00E67977">
        <w:rPr>
          <w:rFonts w:eastAsiaTheme="minorEastAsia"/>
          <w:lang w:eastAsia="zh-CN"/>
        </w:rPr>
        <w:t xml:space="preserve">bad serving relay UE and a good candidate relay UE </w:t>
      </w:r>
      <w:r w:rsidR="00E67977">
        <w:rPr>
          <w:rFonts w:eastAsiaTheme="minorEastAsia"/>
          <w:lang w:eastAsia="zh-CN"/>
        </w:rPr>
        <w:t>scenario</w:t>
      </w:r>
      <w:r>
        <w:rPr>
          <w:rFonts w:eastAsiaTheme="minorEastAsia"/>
          <w:b/>
          <w:lang w:eastAsia="zh-CN"/>
        </w:rPr>
        <w:t xml:space="preserve"> </w:t>
      </w:r>
      <w:r w:rsidRPr="00757606">
        <w:rPr>
          <w:rFonts w:eastAsiaTheme="minorEastAsia"/>
          <w:lang w:eastAsia="zh-CN"/>
        </w:rPr>
        <w:t xml:space="preserve">. This </w:t>
      </w:r>
      <w:r w:rsidRPr="008A0D92">
        <w:rPr>
          <w:rFonts w:eastAsiaTheme="minorEastAsia"/>
          <w:lang w:eastAsia="zh-CN"/>
        </w:rPr>
        <w:t xml:space="preserve">is the motivation of introducing this event, </w:t>
      </w:r>
      <w:r w:rsidRPr="00757606">
        <w:rPr>
          <w:rFonts w:eastAsiaTheme="minorEastAsia"/>
          <w:lang w:eastAsia="zh-CN"/>
        </w:rPr>
        <w:t xml:space="preserve">and </w:t>
      </w:r>
      <w:r w:rsidRPr="008A0D92">
        <w:rPr>
          <w:rFonts w:eastAsiaTheme="minorEastAsia"/>
          <w:lang w:eastAsia="zh-CN"/>
        </w:rPr>
        <w:t>the triggering of the event Z2 is to help choose a better relay for service continuity.</w:t>
      </w:r>
      <w:r>
        <w:rPr>
          <w:rFonts w:eastAsiaTheme="minorEastAsia"/>
          <w:lang w:eastAsia="zh-CN"/>
        </w:rPr>
        <w:t xml:space="preserve">  Even when </w:t>
      </w:r>
      <w:r w:rsidRPr="003B2677">
        <w:rPr>
          <w:rFonts w:eastAsiaTheme="minorEastAsia"/>
          <w:lang w:eastAsia="zh-CN"/>
        </w:rPr>
        <w:t>different link measurement type</w:t>
      </w:r>
      <w:r>
        <w:rPr>
          <w:rFonts w:eastAsiaTheme="minorEastAsia"/>
          <w:lang w:eastAsia="zh-CN"/>
        </w:rPr>
        <w:t>s of the serving relay UE</w:t>
      </w:r>
      <w:r>
        <w:rPr>
          <w:rFonts w:eastAsiaTheme="minorEastAsia" w:hint="eastAsia"/>
          <w:lang w:eastAsia="zh-CN"/>
        </w:rPr>
        <w:t>,</w:t>
      </w:r>
      <w:r>
        <w:rPr>
          <w:rFonts w:eastAsiaTheme="minorEastAsia"/>
          <w:lang w:eastAsia="zh-CN"/>
        </w:rPr>
        <w:t xml:space="preserve"> i.e., SL-RSRP and SD-RSRP,</w:t>
      </w:r>
      <w:r w:rsidRPr="003B2677">
        <w:rPr>
          <w:rFonts w:eastAsiaTheme="minorEastAsia"/>
          <w:lang w:eastAsia="zh-CN"/>
        </w:rPr>
        <w:t xml:space="preserve">  </w:t>
      </w:r>
      <w:r>
        <w:rPr>
          <w:rFonts w:eastAsiaTheme="minorEastAsia"/>
          <w:lang w:eastAsia="zh-CN"/>
        </w:rPr>
        <w:t>are</w:t>
      </w:r>
      <w:r w:rsidRPr="003B2677">
        <w:rPr>
          <w:rFonts w:eastAsiaTheme="minorEastAsia"/>
          <w:lang w:eastAsia="zh-CN"/>
        </w:rPr>
        <w:t xml:space="preserve"> used for the measurement event Z2</w:t>
      </w:r>
      <w:r>
        <w:rPr>
          <w:rFonts w:eastAsiaTheme="minorEastAsia"/>
          <w:lang w:eastAsia="zh-CN"/>
        </w:rPr>
        <w:t>, the link measurement quantity comparison results between the serving relay UE and target relay UE are similar, i.e. one offset  is enough for event Z2.</w:t>
      </w:r>
    </w:p>
    <w:p w14:paraId="296EF9D7" w14:textId="77777777" w:rsidR="000D7969" w:rsidRPr="00757606" w:rsidRDefault="000D7969" w:rsidP="000D7969">
      <w:pPr>
        <w:pStyle w:val="ListParagraph"/>
        <w:numPr>
          <w:ilvl w:val="0"/>
          <w:numId w:val="49"/>
        </w:numPr>
        <w:ind w:right="200" w:firstLineChars="0"/>
        <w:rPr>
          <w:rFonts w:eastAsiaTheme="minorEastAsia"/>
          <w:lang w:eastAsia="zh-CN"/>
        </w:rPr>
      </w:pPr>
      <w:r>
        <w:rPr>
          <w:rFonts w:eastAsiaTheme="minorEastAsia"/>
          <w:lang w:eastAsia="zh-CN"/>
        </w:rPr>
        <w:t>T</w:t>
      </w:r>
      <w:r w:rsidRPr="00757606">
        <w:rPr>
          <w:rFonts w:eastAsiaTheme="minorEastAsia"/>
          <w:lang w:eastAsia="zh-CN"/>
        </w:rPr>
        <w:t xml:space="preserve">he remote UE is </w:t>
      </w:r>
      <w:r>
        <w:rPr>
          <w:rFonts w:eastAsiaTheme="minorEastAsia"/>
          <w:lang w:eastAsia="zh-CN"/>
        </w:rPr>
        <w:t>close</w:t>
      </w:r>
      <w:r w:rsidRPr="00757606">
        <w:rPr>
          <w:rFonts w:eastAsiaTheme="minorEastAsia"/>
          <w:lang w:eastAsia="zh-CN"/>
        </w:rPr>
        <w:t xml:space="preserve"> </w:t>
      </w:r>
      <w:r>
        <w:rPr>
          <w:rFonts w:eastAsiaTheme="minorEastAsia"/>
          <w:lang w:eastAsia="zh-CN"/>
        </w:rPr>
        <w:t>to</w:t>
      </w:r>
      <w:r w:rsidRPr="00757606">
        <w:rPr>
          <w:rFonts w:eastAsiaTheme="minorEastAsia"/>
          <w:lang w:eastAsia="zh-CN"/>
        </w:rPr>
        <w:t xml:space="preserve">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which is</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w:t>
      </w:r>
      <w:r w:rsidRPr="00E67977">
        <w:rPr>
          <w:rFonts w:eastAsiaTheme="minorEastAsia"/>
          <w:lang w:eastAsia="zh-CN"/>
        </w:rPr>
        <w:t>both serving relay UE and candidate relay UEs are good, but candidate is better</w:t>
      </w:r>
      <w:r w:rsidRPr="00757606">
        <w:rPr>
          <w:rFonts w:eastAsiaTheme="minorEastAsia"/>
          <w:lang w:eastAsia="zh-CN"/>
        </w:rPr>
        <w:t>.</w:t>
      </w:r>
      <w:r>
        <w:rPr>
          <w:rFonts w:eastAsiaTheme="minorEastAsia"/>
          <w:lang w:eastAsia="zh-CN"/>
        </w:rPr>
        <w:t xml:space="preserve"> This is a scenario that may result in a useless report to the network and subsequent signalling. For this situation, the offset</w:t>
      </w:r>
      <w:r w:rsidRPr="007A6DB9">
        <w:rPr>
          <w:rFonts w:eastAsiaTheme="minorEastAsia"/>
          <w:lang w:eastAsia="zh-CN"/>
        </w:rPr>
        <w:t xml:space="preserve"> </w:t>
      </w:r>
      <w:r>
        <w:rPr>
          <w:rFonts w:eastAsiaTheme="minorEastAsia"/>
          <w:lang w:eastAsia="zh-CN"/>
        </w:rPr>
        <w:t>used for the comparison between serving relay UE’</w:t>
      </w:r>
      <w:r>
        <w:rPr>
          <w:rFonts w:eastAsiaTheme="minorEastAsia" w:hint="eastAsia"/>
          <w:lang w:eastAsia="zh-CN"/>
        </w:rPr>
        <w:t>s</w:t>
      </w:r>
      <w:r>
        <w:rPr>
          <w:rFonts w:eastAsiaTheme="minorEastAsia"/>
          <w:lang w:eastAsia="zh-CN"/>
        </w:rPr>
        <w:t xml:space="preserve"> SL-RSRP and candidate relay UE’s SD-RSRP should be larger than that used for the comparison between serving relay UE’s SD-RSRP and candidate relay UE‘</w:t>
      </w:r>
      <w:r>
        <w:rPr>
          <w:rFonts w:eastAsiaTheme="minorEastAsia" w:hint="eastAsia"/>
          <w:lang w:eastAsia="zh-CN"/>
        </w:rPr>
        <w:t>s</w:t>
      </w:r>
      <w:r>
        <w:rPr>
          <w:rFonts w:eastAsiaTheme="minorEastAsia"/>
          <w:lang w:eastAsia="zh-CN"/>
        </w:rPr>
        <w:t xml:space="preserve"> SD-RSRP.</w:t>
      </w:r>
    </w:p>
    <w:p w14:paraId="03D80E7B" w14:textId="78B07E7C" w:rsidR="00C228E8" w:rsidRDefault="00C228E8" w:rsidP="00C228E8">
      <w:pPr>
        <w:rPr>
          <w:rFonts w:eastAsiaTheme="minorEastAsia"/>
          <w:lang w:eastAsia="zh-CN"/>
        </w:rPr>
      </w:pPr>
      <w:r>
        <w:rPr>
          <w:rFonts w:eastAsiaTheme="minorEastAsia"/>
          <w:lang w:eastAsia="zh-CN"/>
        </w:rPr>
        <w:t xml:space="preserve">Considering </w:t>
      </w:r>
      <w:r w:rsidR="00942B26">
        <w:rPr>
          <w:rFonts w:eastAsiaTheme="minorEastAsia"/>
          <w:lang w:eastAsia="zh-CN"/>
        </w:rPr>
        <w:t xml:space="preserve">that </w:t>
      </w:r>
      <w:r>
        <w:rPr>
          <w:rFonts w:eastAsiaTheme="minorEastAsia"/>
          <w:lang w:eastAsia="zh-CN"/>
        </w:rPr>
        <w:t>the scenarios 2)</w:t>
      </w:r>
      <w:r w:rsidR="00942B26">
        <w:rPr>
          <w:rFonts w:eastAsiaTheme="minorEastAsia"/>
          <w:lang w:eastAsia="zh-CN"/>
        </w:rPr>
        <w:t xml:space="preserve"> exists</w:t>
      </w:r>
      <w:r>
        <w:rPr>
          <w:rFonts w:eastAsiaTheme="minorEastAsia"/>
          <w:lang w:eastAsia="zh-CN"/>
        </w:rPr>
        <w:t>, to avoid the impact</w:t>
      </w:r>
      <w:r w:rsidR="00942B26">
        <w:rPr>
          <w:rFonts w:eastAsiaTheme="minorEastAsia"/>
          <w:lang w:eastAsia="zh-CN"/>
        </w:rPr>
        <w:t xml:space="preserve"> of unnecessary triggering of the report and subsequent signalling</w:t>
      </w:r>
      <w:r>
        <w:rPr>
          <w:rFonts w:eastAsiaTheme="minorEastAsia"/>
          <w:lang w:eastAsia="zh-CN"/>
        </w:rPr>
        <w:t>,</w:t>
      </w:r>
      <w:r w:rsidRPr="00001DBD">
        <w:rPr>
          <w:lang w:eastAsia="zh-CN"/>
        </w:rPr>
        <w:t xml:space="preserve"> </w:t>
      </w:r>
      <w:r>
        <w:rPr>
          <w:lang w:eastAsia="zh-CN"/>
        </w:rPr>
        <w:t xml:space="preserve">following options can be considered. </w:t>
      </w:r>
    </w:p>
    <w:p w14:paraId="5C4B0EB9" w14:textId="12D15B53" w:rsidR="002A7270" w:rsidRPr="00784FC0" w:rsidRDefault="002A7270" w:rsidP="00D154CA">
      <w:pPr>
        <w:rPr>
          <w:i/>
          <w:u w:val="single"/>
          <w:lang w:eastAsia="zh-CN"/>
        </w:rPr>
      </w:pPr>
      <w:r w:rsidRPr="00784FC0">
        <w:rPr>
          <w:i/>
          <w:u w:val="single"/>
          <w:lang w:eastAsia="zh-CN"/>
        </w:rPr>
        <w:t>Option1:</w:t>
      </w:r>
      <w:r w:rsidR="00D154CA" w:rsidRPr="00784FC0">
        <w:rPr>
          <w:i/>
          <w:u w:val="single"/>
          <w:lang w:eastAsia="zh-CN"/>
        </w:rPr>
        <w:t xml:space="preserve"> </w:t>
      </w:r>
      <w:r w:rsidR="005A4531">
        <w:rPr>
          <w:i/>
          <w:u w:val="single"/>
          <w:lang w:eastAsia="zh-CN"/>
        </w:rPr>
        <w:t>R</w:t>
      </w:r>
      <w:r w:rsidR="005A4531" w:rsidRPr="00784FC0">
        <w:rPr>
          <w:i/>
          <w:u w:val="single"/>
          <w:lang w:eastAsia="zh-CN"/>
        </w:rPr>
        <w:t xml:space="preserve">estrict </w:t>
      </w:r>
      <w:r w:rsidR="00D154CA" w:rsidRPr="00784FC0">
        <w:rPr>
          <w:i/>
          <w:u w:val="single"/>
          <w:lang w:eastAsia="zh-CN"/>
        </w:rPr>
        <w:t xml:space="preserve">the link measurement quantity </w:t>
      </w:r>
      <w:r w:rsidR="005A4531">
        <w:rPr>
          <w:i/>
          <w:u w:val="single"/>
          <w:lang w:eastAsia="zh-CN"/>
        </w:rPr>
        <w:t>to</w:t>
      </w:r>
      <w:r w:rsidR="00D154CA" w:rsidRPr="00784FC0">
        <w:rPr>
          <w:i/>
          <w:u w:val="single"/>
          <w:lang w:eastAsia="zh-CN"/>
        </w:rPr>
        <w:t xml:space="preserve"> the same type. </w:t>
      </w:r>
    </w:p>
    <w:p w14:paraId="084B9E0E" w14:textId="1A10DF5A" w:rsidR="00CA48BC" w:rsidRDefault="00D154CA" w:rsidP="00D154CA">
      <w:pPr>
        <w:rPr>
          <w:lang w:eastAsia="zh-CN"/>
        </w:rPr>
      </w:pPr>
      <w:r>
        <w:rPr>
          <w:lang w:eastAsia="zh-CN"/>
        </w:rPr>
        <w:t>For example, always use SD-RSRP at the source and target relay UE</w:t>
      </w:r>
      <w:r w:rsidR="002A7270">
        <w:rPr>
          <w:lang w:eastAsia="zh-CN"/>
        </w:rPr>
        <w:t>, as only SD-RSRP of the target relay can be obtained without the direct communication establishment</w:t>
      </w:r>
      <w:r>
        <w:rPr>
          <w:lang w:eastAsia="zh-CN"/>
        </w:rPr>
        <w:t xml:space="preserve">. For the </w:t>
      </w:r>
      <w:r w:rsidR="002A7270">
        <w:rPr>
          <w:lang w:eastAsia="zh-CN"/>
        </w:rPr>
        <w:t>source relay UE</w:t>
      </w:r>
      <w:r>
        <w:rPr>
          <w:lang w:eastAsia="zh-CN"/>
        </w:rPr>
        <w:t>,</w:t>
      </w:r>
      <w:r w:rsidR="00D2308B">
        <w:rPr>
          <w:lang w:eastAsia="zh-CN"/>
        </w:rPr>
        <w:t xml:space="preserve"> it</w:t>
      </w:r>
      <w:r>
        <w:rPr>
          <w:lang w:eastAsia="zh-CN"/>
        </w:rPr>
        <w:t xml:space="preserve"> should</w:t>
      </w:r>
      <w:r w:rsidR="00D2308B">
        <w:rPr>
          <w:lang w:eastAsia="zh-CN"/>
        </w:rPr>
        <w:t xml:space="preserve"> be</w:t>
      </w:r>
      <w:r>
        <w:rPr>
          <w:lang w:eastAsia="zh-CN"/>
        </w:rPr>
        <w:t xml:space="preserve"> specif</w:t>
      </w:r>
      <w:r w:rsidR="00D2308B">
        <w:rPr>
          <w:lang w:eastAsia="zh-CN"/>
        </w:rPr>
        <w:t>ied</w:t>
      </w:r>
      <w:r>
        <w:rPr>
          <w:lang w:eastAsia="zh-CN"/>
        </w:rPr>
        <w:t xml:space="preserve"> that relay UE need to </w:t>
      </w:r>
      <w:r w:rsidR="00D2308B">
        <w:rPr>
          <w:lang w:eastAsia="zh-CN"/>
        </w:rPr>
        <w:t xml:space="preserve">keep performing discovery </w:t>
      </w:r>
      <w:r w:rsidR="00942B26">
        <w:rPr>
          <w:lang w:eastAsia="zh-CN"/>
        </w:rPr>
        <w:t xml:space="preserve">procedure </w:t>
      </w:r>
      <w:r w:rsidR="00D2308B">
        <w:rPr>
          <w:lang w:eastAsia="zh-CN"/>
        </w:rPr>
        <w:t xml:space="preserve">when it is serving </w:t>
      </w:r>
      <w:r w:rsidR="006513D6">
        <w:rPr>
          <w:lang w:eastAsia="zh-CN"/>
        </w:rPr>
        <w:t xml:space="preserve"> as</w:t>
      </w:r>
      <w:r w:rsidR="00D2308B">
        <w:rPr>
          <w:lang w:eastAsia="zh-CN"/>
        </w:rPr>
        <w:t xml:space="preserve"> a relay UE</w:t>
      </w:r>
      <w:r w:rsidR="002A7270">
        <w:rPr>
          <w:lang w:eastAsia="zh-CN"/>
        </w:rPr>
        <w:t xml:space="preserve"> or the remote UE needs to trigger the discovery message transmission </w:t>
      </w:r>
      <w:r w:rsidR="006513D6">
        <w:rPr>
          <w:lang w:eastAsia="zh-CN"/>
        </w:rPr>
        <w:t>for</w:t>
      </w:r>
      <w:r w:rsidR="002A7270">
        <w:rPr>
          <w:lang w:eastAsia="zh-CN"/>
        </w:rPr>
        <w:t xml:space="preserve"> the relay UE</w:t>
      </w:r>
      <w:r w:rsidR="00D2308B">
        <w:rPr>
          <w:lang w:eastAsia="zh-CN"/>
        </w:rPr>
        <w:t xml:space="preserve">. For the </w:t>
      </w:r>
      <w:r w:rsidR="002A7270">
        <w:rPr>
          <w:lang w:eastAsia="zh-CN"/>
        </w:rPr>
        <w:t>remote UE</w:t>
      </w:r>
      <w:r w:rsidR="00D2308B">
        <w:rPr>
          <w:lang w:eastAsia="zh-CN"/>
        </w:rPr>
        <w:t xml:space="preserve">, </w:t>
      </w:r>
      <w:r w:rsidR="002A7270">
        <w:rPr>
          <w:lang w:eastAsia="zh-CN"/>
        </w:rPr>
        <w:t>source L2 ID of the discovery message can be used to identify whether it is the source relay UE’s discovery message.</w:t>
      </w:r>
      <w:r w:rsidR="00D2308B">
        <w:rPr>
          <w:lang w:eastAsia="zh-CN"/>
        </w:rPr>
        <w:t xml:space="preserve"> </w:t>
      </w:r>
    </w:p>
    <w:p w14:paraId="74E4D989" w14:textId="71C955A1" w:rsidR="002A7270" w:rsidRPr="00784FC0" w:rsidRDefault="002A7270" w:rsidP="002A7270">
      <w:pPr>
        <w:rPr>
          <w:rFonts w:eastAsiaTheme="minorEastAsia"/>
          <w:lang w:eastAsia="zh-CN"/>
        </w:rPr>
      </w:pPr>
      <w:r w:rsidRPr="005C368F">
        <w:rPr>
          <w:i/>
          <w:u w:val="single"/>
          <w:lang w:eastAsia="zh-CN"/>
        </w:rPr>
        <w:t>Option</w:t>
      </w:r>
      <w:r w:rsidR="00080A0D">
        <w:rPr>
          <w:i/>
          <w:u w:val="single"/>
          <w:lang w:eastAsia="zh-CN"/>
        </w:rPr>
        <w:t>2</w:t>
      </w:r>
      <w:r w:rsidRPr="005C368F">
        <w:rPr>
          <w:i/>
          <w:u w:val="single"/>
          <w:lang w:eastAsia="zh-CN"/>
        </w:rPr>
        <w:t>:</w:t>
      </w:r>
      <w:r w:rsidRPr="00B62EC8">
        <w:rPr>
          <w:i/>
          <w:u w:val="single"/>
          <w:lang w:eastAsia="zh-CN"/>
        </w:rPr>
        <w:t xml:space="preserve"> R</w:t>
      </w:r>
      <w:r w:rsidRPr="00784FC0">
        <w:rPr>
          <w:rFonts w:eastAsiaTheme="minorEastAsia"/>
          <w:i/>
          <w:u w:val="single"/>
          <w:lang w:eastAsia="zh-CN"/>
        </w:rPr>
        <w:t>estrict the measurement or the reporting behaviour of the event Z2</w:t>
      </w:r>
      <w:r w:rsidR="00537F3A">
        <w:rPr>
          <w:rFonts w:eastAsiaTheme="minorEastAsia"/>
          <w:i/>
          <w:u w:val="single"/>
          <w:lang w:eastAsia="zh-CN"/>
        </w:rPr>
        <w:t xml:space="preserve"> with one offset</w:t>
      </w:r>
      <w:r w:rsidRPr="00784FC0">
        <w:rPr>
          <w:rFonts w:eastAsiaTheme="minorEastAsia"/>
          <w:i/>
          <w:u w:val="single"/>
          <w:lang w:eastAsia="zh-CN"/>
        </w:rPr>
        <w:t xml:space="preserve">. </w:t>
      </w:r>
    </w:p>
    <w:p w14:paraId="06AC1F33" w14:textId="07D53758" w:rsidR="00080A0D" w:rsidRPr="00080A0D" w:rsidRDefault="00080A0D" w:rsidP="00D154CA">
      <w:pPr>
        <w:rPr>
          <w:lang w:eastAsia="zh-CN"/>
        </w:rPr>
      </w:pPr>
      <w:r>
        <w:rPr>
          <w:lang w:eastAsia="zh-CN"/>
        </w:rPr>
        <w:t xml:space="preserve">For example, only when the serving relay’s SL-RSRP/SD-RSRP is lower than a threshold the measurement on the candidate relay UE will start. Or only when the serving relay’s SL-RSRP/SD-RSRP is lower than a threshold, comparison and reporting of event Z2 can be triggered. </w:t>
      </w:r>
    </w:p>
    <w:p w14:paraId="54FB861E" w14:textId="77777777" w:rsidR="00FB1D12" w:rsidRDefault="00FB1D12" w:rsidP="00080A0D">
      <w:pPr>
        <w:rPr>
          <w:i/>
          <w:u w:val="single"/>
          <w:lang w:eastAsia="zh-CN"/>
        </w:rPr>
      </w:pPr>
    </w:p>
    <w:p w14:paraId="1E8CD353" w14:textId="6F84CEB9" w:rsidR="00080A0D" w:rsidRPr="005C368F" w:rsidRDefault="00080A0D" w:rsidP="00080A0D">
      <w:pPr>
        <w:rPr>
          <w:rFonts w:eastAsiaTheme="minorEastAsia"/>
          <w:lang w:eastAsia="zh-CN"/>
        </w:rPr>
      </w:pPr>
      <w:r w:rsidRPr="005C368F">
        <w:rPr>
          <w:i/>
          <w:u w:val="single"/>
          <w:lang w:eastAsia="zh-CN"/>
        </w:rPr>
        <w:lastRenderedPageBreak/>
        <w:t>Option</w:t>
      </w:r>
      <w:r>
        <w:rPr>
          <w:i/>
          <w:u w:val="single"/>
          <w:lang w:eastAsia="zh-CN"/>
        </w:rPr>
        <w:t>3</w:t>
      </w:r>
      <w:r w:rsidRPr="005C368F">
        <w:rPr>
          <w:i/>
          <w:u w:val="single"/>
          <w:lang w:eastAsia="zh-CN"/>
        </w:rPr>
        <w:t xml:space="preserve">: </w:t>
      </w:r>
      <w:r w:rsidR="005A4531">
        <w:rPr>
          <w:i/>
          <w:u w:val="single"/>
          <w:lang w:eastAsia="zh-CN"/>
        </w:rPr>
        <w:t>Indication</w:t>
      </w:r>
      <w:r>
        <w:rPr>
          <w:i/>
          <w:u w:val="single"/>
          <w:lang w:eastAsia="zh-CN"/>
        </w:rPr>
        <w:t xml:space="preserve"> </w:t>
      </w:r>
      <w:r w:rsidR="005A4531">
        <w:rPr>
          <w:i/>
          <w:u w:val="single"/>
          <w:lang w:eastAsia="zh-CN"/>
        </w:rPr>
        <w:t xml:space="preserve">of </w:t>
      </w:r>
      <w:r w:rsidR="00F375A8">
        <w:rPr>
          <w:i/>
          <w:u w:val="single"/>
          <w:lang w:eastAsia="zh-CN"/>
        </w:rPr>
        <w:t xml:space="preserve">quantity </w:t>
      </w:r>
      <w:r>
        <w:rPr>
          <w:i/>
          <w:u w:val="single"/>
          <w:lang w:eastAsia="zh-CN"/>
        </w:rPr>
        <w:t xml:space="preserve">type </w:t>
      </w:r>
      <w:r w:rsidR="005A4531">
        <w:rPr>
          <w:i/>
          <w:u w:val="single"/>
          <w:lang w:eastAsia="zh-CN"/>
        </w:rPr>
        <w:t xml:space="preserve">used for comparison by </w:t>
      </w:r>
      <w:r>
        <w:rPr>
          <w:i/>
          <w:u w:val="single"/>
          <w:lang w:eastAsia="zh-CN"/>
        </w:rPr>
        <w:t xml:space="preserve"> the remote UE can be provided to the </w:t>
      </w:r>
      <w:proofErr w:type="spellStart"/>
      <w:r>
        <w:rPr>
          <w:i/>
          <w:u w:val="single"/>
          <w:lang w:eastAsia="zh-CN"/>
        </w:rPr>
        <w:t>gNB</w:t>
      </w:r>
      <w:proofErr w:type="spellEnd"/>
      <w:r>
        <w:rPr>
          <w:i/>
          <w:u w:val="single"/>
          <w:lang w:eastAsia="zh-CN"/>
        </w:rPr>
        <w:t xml:space="preserve"> </w:t>
      </w:r>
      <w:r w:rsidR="005A4531">
        <w:rPr>
          <w:i/>
          <w:u w:val="single"/>
          <w:lang w:eastAsia="zh-CN"/>
        </w:rPr>
        <w:t xml:space="preserve">along </w:t>
      </w:r>
      <w:r>
        <w:rPr>
          <w:i/>
          <w:u w:val="single"/>
          <w:lang w:eastAsia="zh-CN"/>
        </w:rPr>
        <w:t>with some assistance information</w:t>
      </w:r>
      <w:r w:rsidR="00537F3A">
        <w:rPr>
          <w:i/>
          <w:u w:val="single"/>
          <w:lang w:eastAsia="zh-CN"/>
        </w:rPr>
        <w:t xml:space="preserve"> with one offset</w:t>
      </w:r>
      <w:r w:rsidRPr="005C368F">
        <w:rPr>
          <w:rFonts w:eastAsiaTheme="minorEastAsia"/>
          <w:i/>
          <w:lang w:eastAsia="zh-CN"/>
        </w:rPr>
        <w:t xml:space="preserve">. </w:t>
      </w:r>
    </w:p>
    <w:p w14:paraId="1C91C059" w14:textId="59FAE98A" w:rsidR="00080A0D" w:rsidRDefault="00080A0D" w:rsidP="00D154CA">
      <w:pPr>
        <w:rPr>
          <w:lang w:eastAsia="zh-CN"/>
        </w:rPr>
      </w:pPr>
      <w:r w:rsidRPr="00784FC0">
        <w:rPr>
          <w:lang w:eastAsia="zh-CN"/>
        </w:rPr>
        <w:t xml:space="preserve">For example, when the event Z2 is triggered </w:t>
      </w:r>
      <w:r w:rsidR="005A4531">
        <w:rPr>
          <w:lang w:eastAsia="zh-CN"/>
        </w:rPr>
        <w:t>due to</w:t>
      </w:r>
      <w:r w:rsidRPr="00784FC0">
        <w:rPr>
          <w:lang w:eastAsia="zh-CN"/>
        </w:rPr>
        <w:t xml:space="preserve"> source relay SL-RSRP and candidate relay SD-RSRP, remote UE should indicate </w:t>
      </w:r>
      <w:r w:rsidR="005A4531">
        <w:rPr>
          <w:lang w:eastAsia="zh-CN"/>
        </w:rPr>
        <w:t xml:space="preserve">to </w:t>
      </w:r>
      <w:r w:rsidRPr="00784FC0">
        <w:rPr>
          <w:lang w:eastAsia="zh-CN"/>
        </w:rPr>
        <w:t xml:space="preserve">the </w:t>
      </w:r>
      <w:proofErr w:type="spellStart"/>
      <w:r w:rsidRPr="00784FC0">
        <w:rPr>
          <w:lang w:eastAsia="zh-CN"/>
        </w:rPr>
        <w:t>gNB</w:t>
      </w:r>
      <w:proofErr w:type="spellEnd"/>
      <w:r w:rsidRPr="00784FC0">
        <w:rPr>
          <w:lang w:eastAsia="zh-CN"/>
        </w:rPr>
        <w:t xml:space="preserve"> </w:t>
      </w:r>
      <w:r w:rsidR="006513D6">
        <w:rPr>
          <w:lang w:eastAsia="zh-CN"/>
        </w:rPr>
        <w:t xml:space="preserve">that </w:t>
      </w:r>
      <w:r w:rsidRPr="00784FC0">
        <w:rPr>
          <w:lang w:eastAsia="zh-CN"/>
        </w:rPr>
        <w:t>SL-RSPR is used</w:t>
      </w:r>
      <w:r w:rsidR="006513D6">
        <w:rPr>
          <w:lang w:eastAsia="zh-CN"/>
        </w:rPr>
        <w:t xml:space="preserve"> during the measurement</w:t>
      </w:r>
      <w:r w:rsidRPr="00784FC0">
        <w:rPr>
          <w:lang w:eastAsia="zh-CN"/>
        </w:rPr>
        <w:t xml:space="preserve">. For the assistance </w:t>
      </w:r>
      <w:r w:rsidR="0014272A">
        <w:rPr>
          <w:lang w:eastAsia="zh-CN"/>
        </w:rPr>
        <w:t xml:space="preserve">of </w:t>
      </w:r>
      <w:r w:rsidRPr="00784FC0">
        <w:rPr>
          <w:lang w:eastAsia="zh-CN"/>
        </w:rPr>
        <w:t xml:space="preserve">the </w:t>
      </w:r>
      <w:proofErr w:type="spellStart"/>
      <w:r w:rsidRPr="00784FC0">
        <w:rPr>
          <w:lang w:eastAsia="zh-CN"/>
        </w:rPr>
        <w:t>gNB</w:t>
      </w:r>
      <w:proofErr w:type="spellEnd"/>
      <w:r w:rsidRPr="00784FC0">
        <w:rPr>
          <w:lang w:eastAsia="zh-CN"/>
        </w:rPr>
        <w:t xml:space="preserve"> to understand the situation</w:t>
      </w:r>
      <w:r w:rsidR="005A4531">
        <w:rPr>
          <w:lang w:eastAsia="zh-CN"/>
        </w:rPr>
        <w:t xml:space="preserve"> better</w:t>
      </w:r>
      <w:r w:rsidRPr="00784FC0">
        <w:rPr>
          <w:lang w:eastAsia="zh-CN"/>
        </w:rPr>
        <w:t xml:space="preserve">, some SL path loss information can </w:t>
      </w:r>
      <w:r w:rsidR="005A4531">
        <w:rPr>
          <w:lang w:eastAsia="zh-CN"/>
        </w:rPr>
        <w:t xml:space="preserve">also </w:t>
      </w:r>
      <w:r w:rsidRPr="00784FC0">
        <w:rPr>
          <w:lang w:eastAsia="zh-CN"/>
        </w:rPr>
        <w:t xml:space="preserve">be indicated to the </w:t>
      </w:r>
      <w:proofErr w:type="spellStart"/>
      <w:r w:rsidRPr="00784FC0">
        <w:rPr>
          <w:lang w:eastAsia="zh-CN"/>
        </w:rPr>
        <w:t>gNB</w:t>
      </w:r>
      <w:proofErr w:type="spellEnd"/>
      <w:r w:rsidRPr="00784FC0">
        <w:rPr>
          <w:lang w:eastAsia="zh-CN"/>
        </w:rPr>
        <w:t>.</w:t>
      </w:r>
    </w:p>
    <w:p w14:paraId="529AFD78" w14:textId="09DE4268" w:rsidR="00537F3A" w:rsidRDefault="00537F3A" w:rsidP="00D154CA">
      <w:pPr>
        <w:rPr>
          <w:i/>
          <w:u w:val="single"/>
          <w:lang w:eastAsia="zh-CN"/>
        </w:rPr>
      </w:pPr>
      <w:r w:rsidRPr="005C368F">
        <w:rPr>
          <w:i/>
          <w:u w:val="single"/>
          <w:lang w:eastAsia="zh-CN"/>
        </w:rPr>
        <w:t>Option</w:t>
      </w:r>
      <w:r>
        <w:rPr>
          <w:i/>
          <w:u w:val="single"/>
          <w:lang w:eastAsia="zh-CN"/>
        </w:rPr>
        <w:t>4</w:t>
      </w:r>
      <w:r w:rsidRPr="005C368F">
        <w:rPr>
          <w:i/>
          <w:u w:val="single"/>
          <w:lang w:eastAsia="zh-CN"/>
        </w:rPr>
        <w:t>:</w:t>
      </w:r>
      <w:r w:rsidR="001F171A" w:rsidRPr="001F171A">
        <w:rPr>
          <w:i/>
          <w:u w:val="single"/>
          <w:lang w:eastAsia="zh-CN"/>
        </w:rPr>
        <w:t>Two different offsets for different SL pathloss is configured by the network, the remote UE determines the offset to be used based on the SL pathloss</w:t>
      </w:r>
      <w:r>
        <w:rPr>
          <w:i/>
          <w:u w:val="single"/>
          <w:lang w:eastAsia="zh-CN"/>
        </w:rPr>
        <w:t>.</w:t>
      </w:r>
    </w:p>
    <w:p w14:paraId="2EF9EE38" w14:textId="56654494" w:rsidR="00EB2C52" w:rsidRPr="00FD30D7" w:rsidRDefault="00EB2C52" w:rsidP="00D154CA">
      <w:pPr>
        <w:rPr>
          <w:rFonts w:eastAsiaTheme="minorEastAsia"/>
          <w:lang w:eastAsia="zh-CN"/>
        </w:rPr>
      </w:pPr>
      <w:r w:rsidRPr="00784FC0">
        <w:rPr>
          <w:lang w:eastAsia="zh-CN"/>
        </w:rPr>
        <w:t xml:space="preserve">For example, </w:t>
      </w:r>
      <w:r>
        <w:rPr>
          <w:lang w:eastAsia="zh-CN"/>
        </w:rPr>
        <w:t>two offsets are configured separately for the scenario 1) and 2). The remote UE select</w:t>
      </w:r>
      <w:r w:rsidR="0080084E">
        <w:rPr>
          <w:lang w:eastAsia="zh-CN"/>
        </w:rPr>
        <w:t>s</w:t>
      </w:r>
      <w:r>
        <w:rPr>
          <w:lang w:eastAsia="zh-CN"/>
        </w:rPr>
        <w:t xml:space="preserve"> the offset for event Z2 based on the scenario</w:t>
      </w:r>
      <w:r w:rsidR="003B4B66">
        <w:rPr>
          <w:lang w:eastAsia="zh-CN"/>
        </w:rPr>
        <w:t xml:space="preserve"> when using SL-RSRP in the </w:t>
      </w:r>
      <w:r w:rsidR="00AE74F0">
        <w:rPr>
          <w:lang w:eastAsia="zh-CN"/>
        </w:rPr>
        <w:t>comparison, i.e., treat the scenario 1) and 2) differently</w:t>
      </w:r>
      <w:r>
        <w:rPr>
          <w:lang w:eastAsia="zh-CN"/>
        </w:rPr>
        <w:t xml:space="preserve">. </w:t>
      </w:r>
    </w:p>
    <w:p w14:paraId="219E5797" w14:textId="2EA63925" w:rsidR="00080A0D" w:rsidRDefault="00080A0D" w:rsidP="00080A0D">
      <w:pPr>
        <w:rPr>
          <w:rFonts w:cs="Arial"/>
          <w:b/>
          <w:lang w:eastAsia="zh-CN"/>
        </w:rPr>
      </w:pPr>
      <w:r>
        <w:rPr>
          <w:rFonts w:cs="Arial"/>
          <w:b/>
          <w:lang w:eastAsia="zh-CN"/>
        </w:rPr>
        <w:t xml:space="preserve">Proposal </w:t>
      </w:r>
      <w:r w:rsidR="00264A1C">
        <w:rPr>
          <w:rFonts w:cs="Arial"/>
          <w:b/>
          <w:lang w:eastAsia="zh-CN"/>
        </w:rPr>
        <w:t>3</w:t>
      </w:r>
      <w:r w:rsidRPr="00D2308B">
        <w:rPr>
          <w:rFonts w:cs="Arial" w:hint="eastAsia"/>
          <w:b/>
          <w:lang w:eastAsia="zh-CN"/>
        </w:rPr>
        <w:t>:</w:t>
      </w:r>
      <w:r w:rsidRPr="00D2308B">
        <w:rPr>
          <w:rFonts w:cs="Arial"/>
          <w:b/>
          <w:lang w:eastAsia="zh-CN"/>
        </w:rPr>
        <w:t xml:space="preserve"> </w:t>
      </w:r>
      <w:r>
        <w:rPr>
          <w:rFonts w:cs="Arial"/>
          <w:b/>
          <w:lang w:eastAsia="zh-CN"/>
        </w:rPr>
        <w:t xml:space="preserve">RAN2 discuss the following options for </w:t>
      </w:r>
      <w:r w:rsidRPr="00D2308B">
        <w:rPr>
          <w:b/>
          <w:lang w:eastAsia="zh-CN"/>
        </w:rPr>
        <w:t>measurement event Z2</w:t>
      </w:r>
      <w:r>
        <w:rPr>
          <w:rFonts w:cs="Arial"/>
          <w:b/>
          <w:lang w:eastAsia="zh-CN"/>
        </w:rPr>
        <w:t>:</w:t>
      </w:r>
    </w:p>
    <w:p w14:paraId="0A87E76B" w14:textId="07233E75" w:rsidR="00080A0D" w:rsidRPr="00784FC0" w:rsidRDefault="00080A0D" w:rsidP="00784FC0">
      <w:pPr>
        <w:pStyle w:val="ListParagraph"/>
        <w:numPr>
          <w:ilvl w:val="0"/>
          <w:numId w:val="48"/>
        </w:numPr>
        <w:ind w:firstLineChars="0"/>
        <w:rPr>
          <w:b/>
          <w:lang w:eastAsia="zh-CN"/>
        </w:rPr>
      </w:pPr>
      <w:r w:rsidRPr="00784FC0">
        <w:rPr>
          <w:b/>
          <w:lang w:eastAsia="zh-CN"/>
        </w:rPr>
        <w:t xml:space="preserve">Option1: </w:t>
      </w:r>
      <w:r w:rsidR="005A4531">
        <w:rPr>
          <w:b/>
          <w:lang w:eastAsia="zh-CN"/>
        </w:rPr>
        <w:t>R</w:t>
      </w:r>
      <w:r w:rsidRPr="00784FC0">
        <w:rPr>
          <w:b/>
          <w:lang w:eastAsia="zh-CN"/>
        </w:rPr>
        <w:t xml:space="preserve">estrict the link measurement quantity </w:t>
      </w:r>
      <w:r w:rsidR="005A4531">
        <w:rPr>
          <w:b/>
          <w:lang w:eastAsia="zh-CN"/>
        </w:rPr>
        <w:t>to</w:t>
      </w:r>
      <w:r w:rsidRPr="00784FC0">
        <w:rPr>
          <w:b/>
          <w:lang w:eastAsia="zh-CN"/>
        </w:rPr>
        <w:t xml:space="preserve"> the same type. </w:t>
      </w:r>
    </w:p>
    <w:p w14:paraId="147B631B" w14:textId="0FBBAD80" w:rsidR="00080A0D" w:rsidRPr="00784FC0" w:rsidRDefault="00080A0D" w:rsidP="00784FC0">
      <w:pPr>
        <w:pStyle w:val="ListParagraph"/>
        <w:numPr>
          <w:ilvl w:val="0"/>
          <w:numId w:val="48"/>
        </w:numPr>
        <w:ind w:firstLineChars="0"/>
        <w:rPr>
          <w:rFonts w:eastAsiaTheme="minorEastAsia"/>
          <w:b/>
          <w:lang w:eastAsia="zh-CN"/>
        </w:rPr>
      </w:pPr>
      <w:r w:rsidRPr="00784FC0">
        <w:rPr>
          <w:b/>
          <w:lang w:eastAsia="zh-CN"/>
        </w:rPr>
        <w:t>Option2: R</w:t>
      </w:r>
      <w:r w:rsidRPr="00784FC0">
        <w:rPr>
          <w:rFonts w:eastAsiaTheme="minorEastAsia"/>
          <w:b/>
          <w:lang w:eastAsia="zh-CN"/>
        </w:rPr>
        <w:t>estrict the measurement or the reporting behaviour of the event Z2</w:t>
      </w:r>
      <w:r w:rsidR="007035D0">
        <w:rPr>
          <w:rFonts w:eastAsiaTheme="minorEastAsia"/>
          <w:b/>
          <w:lang w:eastAsia="zh-CN"/>
        </w:rPr>
        <w:t xml:space="preserve"> with one offset</w:t>
      </w:r>
      <w:r w:rsidRPr="00784FC0">
        <w:rPr>
          <w:rFonts w:eastAsiaTheme="minorEastAsia"/>
          <w:b/>
          <w:lang w:eastAsia="zh-CN"/>
        </w:rPr>
        <w:t xml:space="preserve">. </w:t>
      </w:r>
    </w:p>
    <w:p w14:paraId="3C474052" w14:textId="719B68BC" w:rsidR="00080A0D" w:rsidRPr="00FD30D7" w:rsidRDefault="00080A0D" w:rsidP="00784FC0">
      <w:pPr>
        <w:pStyle w:val="ListParagraph"/>
        <w:numPr>
          <w:ilvl w:val="0"/>
          <w:numId w:val="48"/>
        </w:numPr>
        <w:ind w:firstLineChars="0"/>
        <w:rPr>
          <w:rFonts w:eastAsiaTheme="minorEastAsia"/>
          <w:i/>
          <w:lang w:eastAsia="zh-CN"/>
        </w:rPr>
      </w:pPr>
      <w:r w:rsidRPr="00784FC0">
        <w:rPr>
          <w:b/>
          <w:lang w:eastAsia="zh-CN"/>
        </w:rPr>
        <w:t xml:space="preserve">Option3: </w:t>
      </w:r>
      <w:r w:rsidR="005A4531" w:rsidRPr="005A4531">
        <w:rPr>
          <w:b/>
          <w:lang w:eastAsia="zh-CN"/>
        </w:rPr>
        <w:t xml:space="preserve">Indication of quantity </w:t>
      </w:r>
      <w:r w:rsidR="00DB4AB1" w:rsidRPr="005A4531">
        <w:rPr>
          <w:b/>
          <w:lang w:eastAsia="zh-CN"/>
        </w:rPr>
        <w:t xml:space="preserve">type </w:t>
      </w:r>
      <w:r w:rsidR="005A4531" w:rsidRPr="005A4531">
        <w:rPr>
          <w:b/>
          <w:lang w:eastAsia="zh-CN"/>
        </w:rPr>
        <w:t xml:space="preserve">used </w:t>
      </w:r>
      <w:r w:rsidR="005A4531">
        <w:rPr>
          <w:b/>
          <w:lang w:eastAsia="zh-CN"/>
        </w:rPr>
        <w:t>for c</w:t>
      </w:r>
      <w:r w:rsidRPr="00784FC0">
        <w:rPr>
          <w:b/>
          <w:lang w:eastAsia="zh-CN"/>
        </w:rPr>
        <w:t xml:space="preserve">omparison  </w:t>
      </w:r>
      <w:r w:rsidR="005A4531">
        <w:rPr>
          <w:b/>
          <w:lang w:eastAsia="zh-CN"/>
        </w:rPr>
        <w:t xml:space="preserve">by </w:t>
      </w:r>
      <w:r w:rsidRPr="00784FC0">
        <w:rPr>
          <w:b/>
          <w:lang w:eastAsia="zh-CN"/>
        </w:rPr>
        <w:t xml:space="preserve">the remote UE can be provided to the </w:t>
      </w:r>
      <w:proofErr w:type="spellStart"/>
      <w:r w:rsidRPr="00784FC0">
        <w:rPr>
          <w:b/>
          <w:lang w:eastAsia="zh-CN"/>
        </w:rPr>
        <w:t>gNB</w:t>
      </w:r>
      <w:proofErr w:type="spellEnd"/>
      <w:r w:rsidRPr="00784FC0">
        <w:rPr>
          <w:b/>
          <w:lang w:eastAsia="zh-CN"/>
        </w:rPr>
        <w:t xml:space="preserve"> </w:t>
      </w:r>
      <w:r w:rsidR="005A4531">
        <w:rPr>
          <w:b/>
          <w:lang w:eastAsia="zh-CN"/>
        </w:rPr>
        <w:t xml:space="preserve">along </w:t>
      </w:r>
      <w:r w:rsidRPr="00784FC0">
        <w:rPr>
          <w:b/>
          <w:lang w:eastAsia="zh-CN"/>
        </w:rPr>
        <w:t>with some assistance information</w:t>
      </w:r>
      <w:r w:rsidR="003B4B66">
        <w:rPr>
          <w:b/>
          <w:lang w:eastAsia="zh-CN"/>
        </w:rPr>
        <w:t xml:space="preserve"> </w:t>
      </w:r>
      <w:r w:rsidR="003B4B66" w:rsidRPr="003B4B66">
        <w:rPr>
          <w:b/>
          <w:lang w:eastAsia="zh-CN"/>
        </w:rPr>
        <w:t>with one offset</w:t>
      </w:r>
      <w:r w:rsidRPr="00784FC0">
        <w:rPr>
          <w:rFonts w:eastAsiaTheme="minorEastAsia"/>
          <w:b/>
          <w:lang w:eastAsia="zh-CN"/>
        </w:rPr>
        <w:t>.</w:t>
      </w:r>
    </w:p>
    <w:p w14:paraId="483444A7" w14:textId="720DE4D6" w:rsidR="00EB2C52" w:rsidRPr="00784FC0" w:rsidRDefault="00EB2C52" w:rsidP="00784FC0">
      <w:pPr>
        <w:pStyle w:val="ListParagraph"/>
        <w:numPr>
          <w:ilvl w:val="0"/>
          <w:numId w:val="48"/>
        </w:numPr>
        <w:ind w:firstLineChars="0"/>
        <w:rPr>
          <w:rFonts w:eastAsiaTheme="minorEastAsia"/>
          <w:i/>
          <w:lang w:eastAsia="zh-CN"/>
        </w:rPr>
      </w:pPr>
      <w:r w:rsidRPr="00FD30D7">
        <w:rPr>
          <w:b/>
          <w:lang w:eastAsia="zh-CN"/>
        </w:rPr>
        <w:t xml:space="preserve">Option4: </w:t>
      </w:r>
      <w:r w:rsidR="001F171A">
        <w:rPr>
          <w:b/>
          <w:lang w:eastAsia="zh-CN"/>
        </w:rPr>
        <w:t>Two d</w:t>
      </w:r>
      <w:r w:rsidR="001F171A" w:rsidRPr="007D4696">
        <w:rPr>
          <w:b/>
          <w:lang w:eastAsia="zh-CN"/>
        </w:rPr>
        <w:t xml:space="preserve">ifferent offsets for </w:t>
      </w:r>
      <w:r w:rsidR="001F171A">
        <w:rPr>
          <w:b/>
          <w:lang w:eastAsia="zh-CN"/>
        </w:rPr>
        <w:t xml:space="preserve">different SL pathloss is configured by the network </w:t>
      </w:r>
      <w:r w:rsidR="001F171A" w:rsidRPr="007D4696">
        <w:rPr>
          <w:b/>
          <w:lang w:eastAsia="zh-CN"/>
        </w:rPr>
        <w:t xml:space="preserve">, the remote UE determines the offset </w:t>
      </w:r>
      <w:r w:rsidR="001F171A">
        <w:rPr>
          <w:b/>
          <w:lang w:eastAsia="zh-CN"/>
        </w:rPr>
        <w:t xml:space="preserve">to be </w:t>
      </w:r>
      <w:r w:rsidR="001F171A" w:rsidRPr="007D4696">
        <w:rPr>
          <w:b/>
          <w:lang w:eastAsia="zh-CN"/>
        </w:rPr>
        <w:t>used based on the</w:t>
      </w:r>
      <w:r w:rsidR="001F171A">
        <w:rPr>
          <w:b/>
          <w:lang w:eastAsia="zh-CN"/>
        </w:rPr>
        <w:t xml:space="preserve"> SL pathloss</w:t>
      </w:r>
      <w:r w:rsidR="001F171A">
        <w:rPr>
          <w:rStyle w:val="CommentReference"/>
        </w:rPr>
        <w:t>.</w:t>
      </w:r>
    </w:p>
    <w:p w14:paraId="20F9B8A9" w14:textId="77777777" w:rsidR="005B5127" w:rsidRDefault="005B5127" w:rsidP="00D154CA">
      <w:pPr>
        <w:rPr>
          <w:lang w:eastAsia="zh-CN"/>
        </w:rPr>
      </w:pPr>
    </w:p>
    <w:p w14:paraId="4BE55027" w14:textId="6DBA679D" w:rsidR="003C5389" w:rsidRPr="00DC7623" w:rsidRDefault="00CA48BC" w:rsidP="00DC7623">
      <w:pPr>
        <w:pStyle w:val="Heading2"/>
        <w:rPr>
          <w:rFonts w:hint="eastAsia"/>
          <w:lang w:eastAsia="zh-CN"/>
        </w:rPr>
      </w:pPr>
      <w:r>
        <w:rPr>
          <w:lang w:eastAsia="zh-CN"/>
        </w:rPr>
        <w:t>2.3</w:t>
      </w:r>
      <w:r w:rsidR="00DC7623" w:rsidRPr="00DC7623">
        <w:rPr>
          <w:lang w:eastAsia="zh-CN"/>
        </w:rPr>
        <w:t xml:space="preserve"> </w:t>
      </w:r>
      <w:r w:rsidR="005B5127">
        <w:rPr>
          <w:lang w:eastAsia="zh-CN"/>
        </w:rPr>
        <w:t>S</w:t>
      </w:r>
      <w:r w:rsidR="005B5127" w:rsidRPr="00DC7623">
        <w:rPr>
          <w:lang w:eastAsia="zh-CN"/>
        </w:rPr>
        <w:t xml:space="preserve">ervice </w:t>
      </w:r>
      <w:r w:rsidR="00DC7623" w:rsidRPr="00DC7623">
        <w:rPr>
          <w:lang w:eastAsia="zh-CN"/>
        </w:rPr>
        <w:t>continuity procedures</w:t>
      </w:r>
    </w:p>
    <w:p w14:paraId="412DAC29" w14:textId="373E1C07" w:rsidR="00FB40DA" w:rsidRDefault="003C5389" w:rsidP="00A81BDC">
      <w:pPr>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625794">
        <w:rPr>
          <w:lang w:eastAsia="zh-CN"/>
        </w:rPr>
        <w:t xml:space="preserve">we </w:t>
      </w:r>
      <w:r w:rsidR="00A112E2">
        <w:rPr>
          <w:lang w:eastAsia="zh-CN"/>
        </w:rPr>
        <w:t xml:space="preserve">describe </w:t>
      </w:r>
      <w:r w:rsidR="00625794">
        <w:rPr>
          <w:lang w:eastAsia="zh-CN"/>
        </w:rPr>
        <w:t xml:space="preserve">the </w:t>
      </w:r>
      <w:r w:rsidR="00A112E2">
        <w:rPr>
          <w:lang w:eastAsia="zh-CN"/>
        </w:rPr>
        <w:t xml:space="preserve">how the </w:t>
      </w:r>
      <w:r w:rsidR="00625794">
        <w:rPr>
          <w:lang w:eastAsia="zh-CN"/>
        </w:rPr>
        <w:t xml:space="preserve">stage-2 </w:t>
      </w:r>
      <w:r w:rsidR="00625794" w:rsidRPr="00625794">
        <w:rPr>
          <w:lang w:eastAsia="zh-CN"/>
        </w:rPr>
        <w:t xml:space="preserve">procedures </w:t>
      </w:r>
      <w:r w:rsidR="00FB40DA" w:rsidRPr="00FB40DA">
        <w:rPr>
          <w:lang w:eastAsia="zh-CN"/>
        </w:rPr>
        <w:t xml:space="preserve">would work </w:t>
      </w:r>
      <w:r w:rsidR="00625794" w:rsidRPr="00625794">
        <w:rPr>
          <w:lang w:eastAsia="zh-CN"/>
        </w:rPr>
        <w:t>for</w:t>
      </w:r>
      <w:r w:rsidR="00FB40DA">
        <w:rPr>
          <w:lang w:eastAsia="zh-CN"/>
        </w:rPr>
        <w:t>:</w:t>
      </w:r>
    </w:p>
    <w:p w14:paraId="7C59E4FC" w14:textId="01C330CD" w:rsidR="00FB40DA" w:rsidRDefault="00625794" w:rsidP="00FB40DA">
      <w:pPr>
        <w:pStyle w:val="ListParagraph"/>
        <w:numPr>
          <w:ilvl w:val="0"/>
          <w:numId w:val="44"/>
        </w:numPr>
        <w:ind w:firstLineChars="0"/>
        <w:rPr>
          <w:lang w:eastAsia="zh-CN"/>
        </w:rPr>
      </w:pPr>
      <w:r w:rsidRPr="00625794">
        <w:rPr>
          <w:lang w:eastAsia="zh-CN"/>
        </w:rPr>
        <w:t>inter-gNB indirect-to-direct</w:t>
      </w:r>
      <w:r w:rsidR="00FB40DA">
        <w:rPr>
          <w:lang w:eastAsia="zh-CN"/>
        </w:rPr>
        <w:t xml:space="preserve"> path switching,</w:t>
      </w:r>
    </w:p>
    <w:p w14:paraId="22F5A12B" w14:textId="3833D342" w:rsidR="00FB40DA" w:rsidRPr="00FB40DA" w:rsidRDefault="00625794" w:rsidP="00FB40DA">
      <w:pPr>
        <w:pStyle w:val="ListParagraph"/>
        <w:numPr>
          <w:ilvl w:val="0"/>
          <w:numId w:val="44"/>
        </w:numPr>
        <w:ind w:firstLineChars="0"/>
        <w:rPr>
          <w:rFonts w:eastAsia="DengXian"/>
          <w:lang w:eastAsia="zh-CN"/>
        </w:rPr>
      </w:pPr>
      <w:r w:rsidRPr="00625794">
        <w:rPr>
          <w:lang w:eastAsia="zh-CN"/>
        </w:rPr>
        <w:t>inter-gNB direct-to-indirect</w:t>
      </w:r>
      <w:r w:rsidR="00FB40DA">
        <w:rPr>
          <w:lang w:eastAsia="zh-CN"/>
        </w:rPr>
        <w:t xml:space="preserve"> path switching,</w:t>
      </w:r>
    </w:p>
    <w:p w14:paraId="36B0976A" w14:textId="2153C15B" w:rsidR="00FB40DA" w:rsidRPr="00FB40DA" w:rsidRDefault="00625794" w:rsidP="00FB40DA">
      <w:pPr>
        <w:pStyle w:val="ListParagraph"/>
        <w:numPr>
          <w:ilvl w:val="0"/>
          <w:numId w:val="44"/>
        </w:numPr>
        <w:ind w:firstLineChars="0"/>
        <w:rPr>
          <w:rFonts w:eastAsia="DengXian"/>
          <w:lang w:eastAsia="zh-CN"/>
        </w:rPr>
      </w:pPr>
      <w:r w:rsidRPr="00FB40DA">
        <w:rPr>
          <w:rFonts w:eastAsia="DengXian"/>
          <w:lang w:eastAsia="zh-CN"/>
        </w:rPr>
        <w:t>intra-gNB indirect-to-indirect</w:t>
      </w:r>
      <w:r w:rsidR="00FB40DA" w:rsidRPr="00FB40DA">
        <w:rPr>
          <w:rFonts w:eastAsia="DengXian"/>
          <w:lang w:eastAsia="zh-CN"/>
        </w:rPr>
        <w:t xml:space="preserve"> </w:t>
      </w:r>
      <w:r w:rsidR="00FB40DA">
        <w:rPr>
          <w:lang w:eastAsia="zh-CN"/>
        </w:rPr>
        <w:t>path switching, and</w:t>
      </w:r>
    </w:p>
    <w:p w14:paraId="39973AC3" w14:textId="5D990AB7" w:rsidR="00FB40DA" w:rsidRDefault="00625794" w:rsidP="00FB40DA">
      <w:pPr>
        <w:pStyle w:val="ListParagraph"/>
        <w:numPr>
          <w:ilvl w:val="0"/>
          <w:numId w:val="44"/>
        </w:numPr>
        <w:ind w:firstLineChars="0"/>
        <w:rPr>
          <w:lang w:eastAsia="zh-CN"/>
        </w:rPr>
      </w:pPr>
      <w:r w:rsidRPr="00FB40DA">
        <w:rPr>
          <w:rFonts w:eastAsia="DengXian"/>
          <w:lang w:eastAsia="zh-CN"/>
        </w:rPr>
        <w:t>inter-gNB indirect-to-indirect path switching</w:t>
      </w:r>
      <w:r w:rsidR="00FB40DA">
        <w:rPr>
          <w:lang w:eastAsia="zh-CN"/>
        </w:rPr>
        <w:t>.</w:t>
      </w:r>
    </w:p>
    <w:p w14:paraId="038AD2A3" w14:textId="7C826F1E" w:rsidR="00625794" w:rsidRDefault="00FB40DA" w:rsidP="00A81BDC">
      <w:pPr>
        <w:rPr>
          <w:lang w:eastAsia="zh-CN"/>
        </w:rPr>
      </w:pPr>
      <w:r>
        <w:rPr>
          <w:lang w:eastAsia="zh-CN"/>
        </w:rPr>
        <w:t>We will also</w:t>
      </w:r>
      <w:r w:rsidR="00A112E2">
        <w:rPr>
          <w:lang w:eastAsia="zh-CN"/>
        </w:rPr>
        <w:t xml:space="preserve"> provide the relevant proposals </w:t>
      </w:r>
      <w:r w:rsidR="00625794">
        <w:rPr>
          <w:lang w:eastAsia="zh-CN"/>
        </w:rPr>
        <w:t>to support these procedures.</w:t>
      </w:r>
    </w:p>
    <w:bookmarkEnd w:id="3"/>
    <w:bookmarkEnd w:id="4"/>
    <w:bookmarkEnd w:id="5"/>
    <w:bookmarkEnd w:id="6"/>
    <w:p w14:paraId="0FD6E42D" w14:textId="425F73E4" w:rsidR="003D5B6D" w:rsidRDefault="00E512C8" w:rsidP="00E512C8">
      <w:pPr>
        <w:pStyle w:val="Heading2"/>
        <w:rPr>
          <w:rFonts w:hint="eastAsia"/>
        </w:rPr>
      </w:pPr>
      <w:r>
        <w:rPr>
          <w:lang w:eastAsia="zh-CN"/>
        </w:rPr>
        <w:t>2.</w:t>
      </w:r>
      <w:r w:rsidR="00DC7623">
        <w:rPr>
          <w:lang w:eastAsia="zh-CN"/>
        </w:rPr>
        <w:t>2.</w:t>
      </w:r>
      <w:r w:rsidR="00154FA7">
        <w:rPr>
          <w:lang w:eastAsia="zh-CN"/>
        </w:rPr>
        <w:t xml:space="preserve">1 </w:t>
      </w:r>
      <w:r w:rsidR="00A96ACB" w:rsidRPr="00E80263">
        <w:rPr>
          <w:rFonts w:cs="Arial"/>
          <w:lang w:eastAsia="zh-CN"/>
        </w:rPr>
        <w:t>Inter-gNB indirect-to-direct path switching</w:t>
      </w:r>
    </w:p>
    <w:p w14:paraId="0C201847" w14:textId="74092FF7" w:rsidR="003A0C5D" w:rsidRDefault="003A0C5D" w:rsidP="003A0C5D">
      <w:pPr>
        <w:rPr>
          <w:rFonts w:cs="Arial"/>
          <w:lang w:eastAsia="zh-CN"/>
        </w:rPr>
      </w:pPr>
      <w:r>
        <w:rPr>
          <w:rFonts w:cs="Arial"/>
          <w:lang w:eastAsia="zh-CN"/>
        </w:rPr>
        <w:t>Figure 2 shows the procedure for the i</w:t>
      </w:r>
      <w:r w:rsidRPr="007A78CD">
        <w:rPr>
          <w:rFonts w:cs="Arial"/>
          <w:lang w:eastAsia="zh-CN"/>
        </w:rPr>
        <w:t>nter-</w:t>
      </w:r>
      <w:proofErr w:type="spellStart"/>
      <w:r w:rsidRPr="007A78CD">
        <w:rPr>
          <w:rFonts w:cs="Arial"/>
          <w:lang w:eastAsia="zh-CN"/>
        </w:rPr>
        <w:t>gNB</w:t>
      </w:r>
      <w:proofErr w:type="spellEnd"/>
      <w:r w:rsidRPr="007A78CD">
        <w:rPr>
          <w:rFonts w:cs="Arial"/>
          <w:lang w:eastAsia="zh-CN"/>
        </w:rPr>
        <w:t xml:space="preserve"> indirect-to-direct path switching</w:t>
      </w:r>
      <w:r>
        <w:rPr>
          <w:rFonts w:cs="Arial"/>
          <w:lang w:eastAsia="zh-CN"/>
        </w:rPr>
        <w:t xml:space="preserve"> case which is extended from Rel-17 </w:t>
      </w:r>
      <w:r w:rsidR="004D48CC">
        <w:rPr>
          <w:rFonts w:cs="Arial"/>
          <w:lang w:eastAsia="zh-CN"/>
        </w:rPr>
        <w:t>int</w:t>
      </w:r>
      <w:r w:rsidR="004D48CC" w:rsidRPr="007A78CD">
        <w:rPr>
          <w:rFonts w:cs="Arial"/>
          <w:lang w:eastAsia="zh-CN"/>
        </w:rPr>
        <w:t>r</w:t>
      </w:r>
      <w:r w:rsidR="004D48CC">
        <w:rPr>
          <w:rFonts w:cs="Arial"/>
          <w:lang w:eastAsia="zh-CN"/>
        </w:rPr>
        <w:t>a</w:t>
      </w:r>
      <w:r w:rsidR="004D48CC" w:rsidRPr="007A78CD">
        <w:rPr>
          <w:rFonts w:cs="Arial"/>
          <w:lang w:eastAsia="zh-CN"/>
        </w:rPr>
        <w:t>-</w:t>
      </w:r>
      <w:proofErr w:type="spellStart"/>
      <w:r w:rsidR="004D48CC" w:rsidRPr="007A78CD">
        <w:rPr>
          <w:rFonts w:cs="Arial"/>
          <w:lang w:eastAsia="zh-CN"/>
        </w:rPr>
        <w:t>gNB</w:t>
      </w:r>
      <w:proofErr w:type="spellEnd"/>
      <w:r w:rsidR="004D48CC" w:rsidRPr="007A78CD">
        <w:rPr>
          <w:rFonts w:cs="Arial"/>
          <w:lang w:eastAsia="zh-CN"/>
        </w:rPr>
        <w:t xml:space="preserve"> indirect-to-direct path switching</w:t>
      </w:r>
      <w:r w:rsidR="004D48CC">
        <w:rPr>
          <w:rFonts w:cs="Arial"/>
          <w:lang w:eastAsia="zh-CN"/>
        </w:rPr>
        <w:t xml:space="preserve"> </w:t>
      </w:r>
      <w:r>
        <w:rPr>
          <w:rFonts w:cs="Arial"/>
          <w:lang w:eastAsia="zh-CN"/>
        </w:rPr>
        <w:t>p</w:t>
      </w:r>
      <w:r w:rsidRPr="003A0C5D">
        <w:rPr>
          <w:rFonts w:cs="Arial"/>
          <w:lang w:eastAsia="zh-CN"/>
        </w:rPr>
        <w:t xml:space="preserve">rocedure </w:t>
      </w:r>
      <w:r>
        <w:rPr>
          <w:rFonts w:cs="Arial"/>
          <w:lang w:eastAsia="zh-CN"/>
        </w:rPr>
        <w:t>as defined in clause 16.12.6.1 in TS 38.300</w:t>
      </w:r>
      <w:r w:rsidR="004B3345">
        <w:rPr>
          <w:rFonts w:cs="Arial"/>
          <w:lang w:eastAsia="zh-CN"/>
        </w:rPr>
        <w:t xml:space="preserve"> [2]</w:t>
      </w:r>
      <w:r>
        <w:rPr>
          <w:rFonts w:cs="Arial" w:hint="eastAsia"/>
          <w:lang w:eastAsia="zh-CN"/>
        </w:rPr>
        <w:t>.</w:t>
      </w:r>
      <w:r>
        <w:rPr>
          <w:rFonts w:cs="Arial"/>
          <w:lang w:eastAsia="zh-CN"/>
        </w:rPr>
        <w:t xml:space="preserve"> </w:t>
      </w:r>
    </w:p>
    <w:p w14:paraId="3B7A256E" w14:textId="027E6CCD" w:rsidR="00A81BDC" w:rsidRDefault="00DA5916" w:rsidP="003A0C5D">
      <w:pPr>
        <w:rPr>
          <w:rFonts w:cs="Arial"/>
          <w:lang w:eastAsia="zh-CN"/>
        </w:rPr>
      </w:pPr>
      <w:r w:rsidRPr="00A81BDC">
        <w:rPr>
          <w:noProof/>
          <w:lang w:val="en-US" w:eastAsia="zh-CN"/>
        </w:rPr>
        <mc:AlternateContent>
          <mc:Choice Requires="wpg">
            <w:drawing>
              <wp:anchor distT="0" distB="0" distL="114300" distR="114300" simplePos="0" relativeHeight="251659264" behindDoc="0" locked="0" layoutInCell="1" allowOverlap="1" wp14:anchorId="4B4350BA" wp14:editId="49DAD4AC">
                <wp:simplePos x="0" y="0"/>
                <wp:positionH relativeFrom="margin">
                  <wp:posOffset>659765</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50171" y="1207875"/>
                            <a:ext cx="1993009" cy="137065"/>
                          </a:xfrm>
                          <a:prstGeom prst="rect">
                            <a:avLst/>
                          </a:prstGeom>
                          <a:solidFill>
                            <a:schemeClr val="bg1"/>
                          </a:solidFill>
                        </wps:spPr>
                        <wps:txbx>
                          <w:txbxContent>
                            <w:p w14:paraId="645BE8EF"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margin-left:51.95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CE9Q0AAJt+AAAOAAAAZHJzL2Uyb0RvYy54bWzsXdtu28oVfS/QfyD0WCAxh3cKcQ567Dgo&#10;kLYHPW6RPNISdUEpUSCZ2MZB34qij/2APva1X9DvOe1vdO25aUhLFiVLjuTQAWLKGs5w9szsy9pr&#10;hm++u5tl1pe0KKf5/LzHXts9K50P8uF0Pj7v/fH66lXUs8oqmQ+TLJ+n5737tOx99/aXv3hzu+in&#10;Tj7Js2FaWKhkXvZvF+e9SVUt+mdn5WCSzpLydb5I5/hylBezpMLHYnw2LJJb1D7LzhzbDs5u82K4&#10;KPJBWpb466X4sveW1z8apYPq96NRmVZWdt7Ds1X8/4L/f0P/n719k/THRbKYTAfyMZIdnmKWTOdo&#10;VFd1mVSJ9bmYPqhqNh0UeZmPqteDfHaWj0bTQcr7gN4wu9Gb90X+ecH7Mu7fjhdaTBBtQ047Vzv4&#10;3ZcfCms6PO/5PWuezDBE//vPX3/+x98tl2Rzuxj3UeR9sfhx8UMh/zAWn6i7d6NiRr/REeuOS/Ve&#10;SzW9q6wB/uj5QeBEqH6A7xzfZk7gC7kPJhgcuu+VZ8e+07OWNw8m75a3h5HH5O0u8103oNvPVOtn&#10;9JD6mW4XmEjlUlbl02T14yRZpHwIShKElFWgZPUHTLBkPs5SISxeRkuq7JcQmnVz+9t8CLkmn6uc&#10;z5GG0IzOR44dC9Eo4YV+GOJvXHYsigNIyex70h98Lqv3ac5HIfnyoazwNabhEFfiQo7qIJ/Py2mV&#10;fsQqGM0yTPJfnVm2dWtFQeR5aiEMG6U/maVZ7PtebE0sN4z9mA8CtdS45SOGSjfgubHrRBtbMW+x&#10;NzaAiaIbEE+/sQHzlpbdcI1WWnbDvEXIqNYXzFg9LslEDdXgbi7HClcWJhMtIBq6RV7S2jAHDutD&#10;fcTIiImAu6j0hpshYfNmttXNYmXqltUUbNcyhGK2zNUKJMFvFr9l9wusJVLTGVfTVc+Cmi56FtT0&#10;jVgTi6QiqXHZ4NK6Pe/JyWtNzntyUtK3s/xLep3zclVDLaHF5bfZ3Cyl6lJKCEVVAfV7waszCi5X&#10;wtrSWEGosXVBNayqyUGWl6kYaeo/13taECQ/Y/2XeTYdXk2zjLpeFuObi6ywviSQ6RX/kYNeK5bN&#10;SY4ssG086CCBCR5lScUnYK1crTrXoX+rqptBxRTicTPMS+hmoQXJlJT96u7mDl/S5U0+vIdyzH4z&#10;h4ZG05W6KNTFjbpI5oNJjskwqDAdxIeLCp+FqKTCF7UeXPOH+9T8zHHj0INlxAR5qPoDN/AYVg+Z&#10;zU71C+Nl6nGxDDvV36n+TvX31+vqI1L9PM7grscJWwAEtCJO2ofv7/gx4hnhnEkfXHn+cPXDCIHG&#10;4dQ/s0Mv8D3hXD3w45/q+vse7Be5/hua2d33lxVvbsK0Gjt4/2170rn/K6KWg7r/amrtxf/XlW0M&#10;AMySrR371gVffATAzQCPHk7YDDDELMIOXABZQej6YTpvokA8DFt8yAd/Likkot4CQyJ8SEQr6+Eh&#10;a5RNF3+C388DMYmuuQ6LI5gfHk46ftgwGLAljh3KgMEL3DCSAZrCm8xQ8TGo6Bpd0wALQUSuGzpO&#10;wKszAJ/rpuaOKIZER80ypuqV1ayv0FSgBAOtqtCrPRuFrbYV+L7ABM2WEVYZnWgURODcDoq59kws&#10;hiQD6aPnIsRtIiDXfq00Ok+lN0MeFP/yKLgF5KEGg3QeF5A1QsR/3psDX+etL/ENAVeIZ1ZaZfmt&#10;QhhEKV3tA+0HWW1EHuY5wQ587CWg4ITbAAq2/b19pR6x5ssuirK6TMqJwDHK+5I+iFnGsQYrm86E&#10;INTkm6TJ8N18aFX3C6CuVTEVAC3BHLN02LOyFJkKuuKPWyXTrG1pjvHQ/IaPJoEo8tY4zv9TbMfv&#10;oneR98pzgnfAdC8vX/366sJ7FVyx0L90Ly8uLtlfaICY159Mh8N0TiJTOQfmtcOpZfZDZAt01qEm&#10;sRpSs877P6s/BoeV0Bf1m/euAd6cKGLDsAqfW1EzFjC47lhKlPmIpeZUnr0T2I5HsA+59h4Wnpr4&#10;e1LUMoWgPfodFXWsFfWDCjtF3VpRI3dzCEWNar+Kot6A/HbamJD3rWH4b0gbQ+0Jbfzff/3753/+&#10;zWI8F2y4xrDK9Il8YzK1SidKH5j5ThTYcAIx+93QDVzpcSrdGsWeDb+UNGvku2E9UwxHBt4EZUst&#10;ujjvpRnc7FK4TcojJndHlqL2N3s21mC2QP68nI+RncjGcC4oUUH3rp8Irf0dmkqPeDtLj4RzHWC2&#10;yTFdyo+utrDbRZVd5IIpcUxJF7Kl9UnDx3WLSQO1RX4AZkXg+qHXSLIf8aS5L3UOD6yXYX57jZkO&#10;HzYpK3yBmIH/yHCkNt8ajnM3kbBGmU7fKe0Tkui2mUggoIiEHXP9wGU8EuQBAee6dDOJeDmU+YVM&#10;XrRKggP23FHFEv7B3INtkywqZfpq+A+IOr5CKZQJ3R3/8cII2Qhhh1aHFYw5zhrEpgYBiZooslhd&#10;ZxdZtIkspOy2jCxojKSlWIsCqZpffnDB8bKVoNBSg3Uwz8kQczC1pUImD8liruSvasjdqu6+z8Gn&#10;0/nn9eg7WS+FuUd+IBk6LA7tMG4YfMa8yOdIJ1YM8/xQgD2YQkrrqmBChhzEcuPBwaZ4o+HFE3WK&#10;J050v7bw64/JmXeg4g9nOc2hc0PPFukS5E1sUKk44KvMpR8FCCMpUHQYCxEgSNWoxm1na7kqa9FM&#10;lXho0hPRqZmzME0l5+bCu29aXdNCympgeNdUiB6uT4KYLb/UbInIkACBUwLaT7ZE5FRUnRRzK7Io&#10;Lg6eLdkVhOPzXyY81DNzT72zc6dj57Ckn0V9Mtp54CNgJsPW6U/aLNFIInf6E37SMpLYJtvc6c8u&#10;Hfx1CPyOTkDsg7/pRqHHbLhkKl5eQoEdf9PQj2rv0EfTw+34m3AWmxSi1Xu/ED9ghikpflLIXrub&#10;IXPzZoUBtbtZzG3dsoqS+M3i8SUThgLbbbdvaSIlHPQnk/h1ZWotap9c+eZwzfkGLrNka1pm64KK&#10;zaH4VS9uBxeHIThtfMv04lHBEDqneAj+pgFDeCyK7Fg4PMfnR9sRoP0HzE5TS7fCIUQ1hEOsrrDD&#10;IQjJIbxeCWivOMRS6Frn4aLDIUBy7GiVi4McgeDofVAH1p9OzDw7kPqTweEOuAOzdLSZA5wXPKD9&#10;0ilZCDY9uOXYvySumjhsE9JdBfs29eiaqkxIt+O9k+3UO9zFJd+iLoehddJTCVvHZlCJS7RCeWer&#10;UAvx3TFr0J3I7V3GU+LcjdTaqSbSNAVlvxlPxuJY+qtxiEXUyJsheHJjlTpjQRAHnE2H1aIyZ/vO&#10;eGqG6IkOFNmmZ4Hsndj2HRoaRMDMZZEdNMfOiaKAxnavOw+kou1MJZ01cwxbxLTlQ7zRaouYvsGA&#10;Tl6YqVxv/JJ+twdMHBoEHQ52xAvcA0YnLAgNvF9TiePavFimSJnHsAG3zjGJQt+NkXAgdcvCwAsV&#10;cHsoU6l58adqKhEx1QZK2365cXo3FlccgQ8rQ0gPh9dFksuquEDMYZETwZ/iAwVW94Nj9rb0aWpM&#10;fGxabZD4DQL/2g2ahK2KTTB0pelfmrB+qiOMYPdwztDqffOe64QiCYIFG+D8yfoqBS02DGhjPY2+&#10;j7MmOR5qOLQ7UcE6r4gH8uIQw84rUmcXYlqZ02nz9jKSYl2dmAf77UoF2wlAeHwvPXomN350dLKT&#10;oZO5B6WTrVTHIJaRFuZRqmMjSFUni2hr7HrYNi+tscqmKo/JXDyKQk1EA5mFXu5OgbnX1NdOF3e6&#10;+HjTYZ0ufuyI2m9nb7yrqWkySt1P8IOzSAACoW4KQmPmYod8w/91sYfFV0cN+jid5NCILnewT5g8&#10;gm2/9TCVS5Q69KQwlYFK6MuDYxzPjz15NqM2jChgE9uQh6mMuU+F3ut+Jb1zIdWR6s1YgRVGqUbm&#10;REelfMKc8oDqqHSvSy/A2w6A+fCVh7PZAAc1Vl4cu7Y+3h8HAYk9vUbo+STc4QkDiuPtsEPklEdU&#10;8xPkiPLZ/OQlSmNki6OdvAiJssYKdYLAZ3Q8iQSSQF4gOR7DgOr+nyhwpLOdz8I3kYsWb9xont71&#10;dfcNLpleBrv6uskzWcVFMUkmkoTW8fWEOl7BNhFps46vx49S7PYNGkj8iapPHN8hXdZ97HtxPDcE&#10;N4R7Ntgm6OD9THySKE81dkAzUPmUEBaxaQbbwjhq48GD1xaxALbWbZ5Joop/MtEfgP4Ib/gmabjP&#10;MvjRQJG6pfbeooj5eCEHMRoebwZmQoNMxNzDZqBHWjDVtKx4cxPmTS17Yqr6tj0x7xG9qHUHHozG&#10;2Lp3F9ErlyARbIJ5yuYXObU4K1zMG0LplryLVdTE5bd1AqOapybZUZVQv+XmF9Us4IDldEVvVDH1&#10;22y+dUG+uozKdt/8skvSlDrBuaIufuCEP8PrjMQ7LXje/5SjpedPA+DcW308R4Q3ISGqqpkQF+eq&#10;BBG0H4VS+z8lFwel8+a0Hdj6lNwwtnEqFr3hgp+d/bBCU6W6OLGLTNAqzxyyN4zIN7jJXMmvNbVb&#10;UDmUrlmnE3W1BHza4qg+rZpwcbT7Y2RCoKOsYYVinEz88Zs5ttzREPMh8I6ViVnj/RLk/up3Kiin&#10;3o2CgNlSI/ue43U8meWLVBtqG9O2nb98fC+Y0GTgjj3cvUXi8deHfju5WQcuR42Yqpm2T8r4BQ5p&#10;WpEgCrCvBufV1Z1gG9TEUAEpSC2AySyMouLDPClBtEuMtS4FKM7XO0wMhDb5G9C5OyDf1k6vWDc/&#10;49p8p/zb/wMAAP//AwBQSwMEFAAGAAgAAAAhAC40/RnhAAAACgEAAA8AAABkcnMvZG93bnJldi54&#10;bWxMj01Lw0AQhu+C/2EZwZvdfFhtYzalFPVUCraCeJtmp0lodjdkt0n67x1PenyZl3eeJ19NphUD&#10;9b5xVkE8i0CQLZ1ubKXg8/D2sADhA1qNrbOk4EoeVsXtTY6ZdqP9oGEfKsEj1meooA6hy6T0ZU0G&#10;/cx1ZPl2cr3BwLGvpO5x5HHTyiSKnqTBxvKHGjva1FSe9xej4H3EcZ3Gr8P2fNpcvw/z3dc2JqXu&#10;76b1C4hAU/grwy8+o0PBTEd3sdqLlnOULrmqIJ2zAhcWScpyRwWPyfIZZJHL/wrFDwAAAP//AwBQ&#10;SwECLQAUAAYACAAAACEAtoM4kv4AAADhAQAAEwAAAAAAAAAAAAAAAAAAAAAAW0NvbnRlbnRfVHlw&#10;ZXNdLnhtbFBLAQItABQABgAIAAAAIQA4/SH/1gAAAJQBAAALAAAAAAAAAAAAAAAAAC8BAABfcmVs&#10;cy8ucmVsc1BLAQItABQABgAIAAAAIQAQAiCE9Q0AAJt+AAAOAAAAAAAAAAAAAAAAAC4CAABkcnMv&#10;ZTJvRG9jLnhtbFBLAQItABQABgAIAAAAIQAuNP0Z4QAAAAoBAAAPAAAAAAAAAAAAAAAAAE8QAABk&#10;cnMvZG93bnJldi54bWxQSwUGAAAAAAQABADzAAAAXRE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953;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HWvwAAANoAAAAPAAAAZHJzL2Rvd25yZXYueG1sRE9Ni8Iw&#10;EL0L/ocwghfRVA8itWlRcWEPu4tWL96GZmyLzaQ0sXb//eYg7PHxvpNsMI3oqXO1ZQXLRQSCuLC6&#10;5lLB9fIx34BwHlljY5kU/JKDLB2PEoy1ffGZ+tyXIoSwi1FB5X0bS+mKigy6hW2JA3e3nUEfYFdK&#10;3eErhJtGrqJoLQ3WHBoqbOlQUfHIn0aBe9a39hjtZyffo/2yd/ou8h+lppNhtwXhafD/4rf7UysI&#10;W8OVcANk+gcAAP//AwBQSwECLQAUAAYACAAAACEA2+H2y+4AAACFAQAAEwAAAAAAAAAAAAAAAAAA&#10;AAAAW0NvbnRlbnRfVHlwZXNdLnhtbFBLAQItABQABgAIAAAAIQBa9CxbvwAAABUBAAALAAAAAAAA&#10;AAAAAAAAAB8BAABfcmVscy8ucmVsc1BLAQItABQABgAIAAAAIQDx18HWvwAAANoAAAAPAAAAAAAA&#10;AAAAAAAAAAcCAABkcnMvZG93bnJldi54bWxQSwUGAAAAAAMAAwC3AAAA8w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5AE200"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0547A64D"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501;top:12078;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E67977" w:rsidRPr="00A81BDC" w:rsidRDefault="00E6797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E67977" w:rsidRPr="00A81BDC" w:rsidRDefault="00E6797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7800572E" w:rsidR="00585A29" w:rsidRDefault="00585A29" w:rsidP="00585A29">
      <w:pPr>
        <w:jc w:val="center"/>
        <w:rPr>
          <w:rFonts w:cs="Arial"/>
          <w:lang w:eastAsia="zh-CN"/>
        </w:rPr>
      </w:pPr>
      <w:r>
        <w:rPr>
          <w:rFonts w:cs="Arial"/>
          <w:lang w:eastAsia="zh-CN"/>
        </w:rPr>
        <w:t>Fig</w:t>
      </w:r>
      <w:r w:rsidR="00A66808">
        <w:rPr>
          <w:rFonts w:cs="Arial"/>
          <w:lang w:eastAsia="zh-CN"/>
        </w:rPr>
        <w:t>ure</w:t>
      </w:r>
      <w:r>
        <w:rPr>
          <w:rFonts w:cs="Arial"/>
          <w:lang w:eastAsia="zh-CN"/>
        </w:rPr>
        <w:t xml:space="preserve"> 2.  </w:t>
      </w:r>
      <w:r w:rsidRPr="007A78CD">
        <w:rPr>
          <w:rFonts w:cs="Arial"/>
          <w:lang w:eastAsia="zh-CN"/>
        </w:rPr>
        <w:t>Inter-gNB indirect-to-direct path switching</w:t>
      </w:r>
      <w:r>
        <w:rPr>
          <w:rFonts w:cs="Arial"/>
          <w:lang w:eastAsia="zh-CN"/>
        </w:rPr>
        <w:t xml:space="preserve"> procedure</w:t>
      </w:r>
    </w:p>
    <w:p w14:paraId="03ACBA56" w14:textId="77777777" w:rsidR="00034E45" w:rsidRDefault="00034E45" w:rsidP="00585A29">
      <w:pPr>
        <w:jc w:val="center"/>
        <w:rPr>
          <w:rFonts w:cs="Arial"/>
          <w:lang w:eastAsia="zh-CN"/>
        </w:rPr>
      </w:pPr>
    </w:p>
    <w:p w14:paraId="23439974" w14:textId="75DA1CBA" w:rsidR="00585A29" w:rsidRDefault="00585A29" w:rsidP="00585A29">
      <w:pPr>
        <w:rPr>
          <w:rFonts w:cs="Arial"/>
          <w:lang w:eastAsia="zh-CN"/>
        </w:rPr>
      </w:pPr>
      <w:r>
        <w:rPr>
          <w:rFonts w:cs="Arial"/>
          <w:lang w:eastAsia="zh-CN"/>
        </w:rPr>
        <w:lastRenderedPageBreak/>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5550673" w14:textId="20577C03" w:rsidR="004D48CC" w:rsidRDefault="004D48CC" w:rsidP="004D48CC">
      <w:pPr>
        <w:pStyle w:val="ListParagraph"/>
        <w:numPr>
          <w:ilvl w:val="0"/>
          <w:numId w:val="40"/>
        </w:numPr>
        <w:ind w:firstLineChars="0"/>
      </w:pPr>
      <w:r>
        <w:t xml:space="preserve">Event X1: </w:t>
      </w:r>
      <w:r w:rsidRPr="00962B3F">
        <w:t>Serving L2 U2N Relay UE becomes worse than threshold1 and NR Cell</w:t>
      </w:r>
      <w:r>
        <w:t xml:space="preserve"> becomes better than threshold2</w:t>
      </w:r>
    </w:p>
    <w:p w14:paraId="7A7A5A3B" w14:textId="35DBE5D7" w:rsidR="004D48CC" w:rsidRPr="00962B3F" w:rsidRDefault="004D48CC" w:rsidP="004D48CC">
      <w:pPr>
        <w:pStyle w:val="ListParagraph"/>
        <w:numPr>
          <w:ilvl w:val="0"/>
          <w:numId w:val="40"/>
        </w:numPr>
        <w:ind w:firstLineChars="0"/>
      </w:pPr>
      <w:r>
        <w:t xml:space="preserve">Event X2: </w:t>
      </w:r>
      <w:r w:rsidRPr="00962B3F">
        <w:t xml:space="preserve">Serving L2 U2N Relay </w:t>
      </w:r>
      <w:r>
        <w:t>UE becomes worse than threshold</w:t>
      </w:r>
    </w:p>
    <w:p w14:paraId="7362AEF6" w14:textId="5AEFA948" w:rsidR="00585A29" w:rsidRDefault="00C6275A" w:rsidP="00585A29">
      <w:pPr>
        <w:rPr>
          <w:rFonts w:cs="Arial"/>
          <w:lang w:eastAsia="zh-CN"/>
        </w:rPr>
      </w:pPr>
      <w:r>
        <w:rPr>
          <w:rFonts w:cs="Arial"/>
          <w:lang w:eastAsia="zh-CN"/>
        </w:rPr>
        <w:t>Step 2. Source gNB decides</w:t>
      </w:r>
      <w:r w:rsidR="00585A29">
        <w:rPr>
          <w:rFonts w:cs="Arial"/>
          <w:lang w:eastAsia="zh-CN"/>
        </w:rPr>
        <w:t xml:space="preserve"> to switch the Remote UE to a target cell in the target gNB based on the reporting results.  </w:t>
      </w:r>
    </w:p>
    <w:p w14:paraId="2BDEF992" w14:textId="51C5CC15" w:rsidR="00585A29" w:rsidRDefault="00585A29" w:rsidP="00585A29">
      <w:pPr>
        <w:rPr>
          <w:rFonts w:cs="Arial"/>
          <w:lang w:eastAsia="zh-CN"/>
        </w:rPr>
      </w:pPr>
      <w:r>
        <w:rPr>
          <w:rFonts w:cs="Arial"/>
          <w:lang w:eastAsia="zh-CN"/>
        </w:rPr>
        <w:t>Step 3. Source gNB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7AD6DC82" w:rsidR="00585A29" w:rsidRDefault="00585A29" w:rsidP="00585A29">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gNB</w:t>
      </w:r>
      <w:r>
        <w:t>.</w:t>
      </w:r>
    </w:p>
    <w:p w14:paraId="73EA2C72" w14:textId="576ECCE9" w:rsidR="00585A29" w:rsidRDefault="00585A29" w:rsidP="00585A29">
      <w:r>
        <w:t>Step 5. Source gNB send</w:t>
      </w:r>
      <w:r w:rsidR="00C6275A">
        <w:t>s</w:t>
      </w:r>
      <w:r>
        <w:t xml:space="preserve"> the </w:t>
      </w:r>
      <w:r>
        <w:rPr>
          <w:rFonts w:cs="Arial"/>
          <w:lang w:eastAsia="zh-CN"/>
        </w:rPr>
        <w:t>RRC configuration to Remote UE</w:t>
      </w:r>
      <w:r>
        <w:rPr>
          <w:rFonts w:cs="Arial" w:hint="eastAsia"/>
          <w:lang w:eastAsia="zh-CN"/>
        </w:rPr>
        <w:t>.</w:t>
      </w:r>
    </w:p>
    <w:p w14:paraId="79B7F717" w14:textId="63C2AAA8" w:rsidR="00585A29" w:rsidRDefault="00585A29" w:rsidP="00585A29">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r w:rsidR="00073281" w:rsidRPr="00425751">
        <w:rPr>
          <w:rFonts w:eastAsia="SimSun"/>
        </w:rPr>
        <w:t>gNB and performs Random Access</w:t>
      </w:r>
      <w:r w:rsidR="00073281">
        <w:rPr>
          <w:rFonts w:eastAsia="SimSun" w:hint="eastAsia"/>
          <w:lang w:eastAsia="zh-CN"/>
        </w:rPr>
        <w:t>.</w:t>
      </w:r>
      <w:r>
        <w:t xml:space="preserve"> </w:t>
      </w:r>
    </w:p>
    <w:p w14:paraId="7E4B623E" w14:textId="5E57718F" w:rsidR="00073281" w:rsidRDefault="00073281" w:rsidP="00585A29">
      <w:r>
        <w:t xml:space="preserve">Step 7. The UE sends the RRC Reconfiguration complete message to target gNB via the direct path. </w:t>
      </w:r>
      <w:r w:rsidRPr="00425751">
        <w:rPr>
          <w:rFonts w:eastAsia="SimSun"/>
        </w:rPr>
        <w:t>From this step, the UE uses the RRC connection via the direct path to the gNB</w:t>
      </w:r>
      <w:r w:rsidRPr="00425751">
        <w:rPr>
          <w:rFonts w:eastAsia="SimSun"/>
          <w:lang w:eastAsia="zh-CN"/>
        </w:rPr>
        <w:t>.</w:t>
      </w:r>
    </w:p>
    <w:p w14:paraId="218F19EE" w14:textId="064653E3" w:rsidR="00585A29" w:rsidRDefault="00585A29" w:rsidP="00585A29">
      <w:r>
        <w:t xml:space="preserve">Step 8. Source gNB </w:t>
      </w:r>
      <w:r w:rsidRPr="00651ABD">
        <w:t xml:space="preserve">sends RRC </w:t>
      </w:r>
      <w:r w:rsidR="00592816">
        <w:t>Reconfiguration</w:t>
      </w:r>
      <w:r w:rsidR="00592816" w:rsidRPr="00651ABD">
        <w:t xml:space="preserve"> </w:t>
      </w:r>
      <w:r w:rsidRPr="00651ABD">
        <w:t>message to the Relay UE to reconfigure the connection between the L2 U2N Relay UE and the gNB.</w:t>
      </w:r>
    </w:p>
    <w:p w14:paraId="09E27A95" w14:textId="32728B1C" w:rsidR="00585A29" w:rsidRPr="004D48CC" w:rsidRDefault="00585A29" w:rsidP="00585A29">
      <w:pPr>
        <w:rPr>
          <w:rFonts w:eastAsiaTheme="minorEastAsia"/>
          <w:lang w:eastAsia="zh-CN"/>
        </w:rPr>
      </w:pPr>
      <w:r>
        <w:t xml:space="preserve">Step 9. </w:t>
      </w:r>
      <w:proofErr w:type="spellStart"/>
      <w:r>
        <w:t>Sidelink</w:t>
      </w:r>
      <w:proofErr w:type="spellEnd"/>
      <w:r>
        <w:t xml:space="preserve"> between Remote UE and Relay UE is released</w:t>
      </w:r>
      <w:r w:rsidR="004D48CC">
        <w:rPr>
          <w:lang w:eastAsia="zh-CN"/>
        </w:rPr>
        <w:t>, which can be triggered by either Relay UE or Remote UE.</w:t>
      </w:r>
    </w:p>
    <w:p w14:paraId="508565AB" w14:textId="72F4C46F" w:rsidR="00585A29" w:rsidRPr="00C6275A" w:rsidRDefault="00585A29" w:rsidP="00585A29">
      <w:pPr>
        <w:rPr>
          <w:lang w:eastAsia="zh-CN"/>
        </w:rPr>
      </w:pPr>
      <w:r>
        <w:rPr>
          <w:lang w:eastAsia="zh-CN"/>
        </w:rPr>
        <w:t>In the above procedures,</w:t>
      </w:r>
      <w:r w:rsidR="00C6275A">
        <w:rPr>
          <w:lang w:eastAsia="zh-CN"/>
        </w:rPr>
        <w:t xml:space="preserve"> </w:t>
      </w:r>
      <w:r w:rsidR="003A0C5D">
        <w:rPr>
          <w:rFonts w:cs="Arial"/>
          <w:lang w:eastAsia="zh-CN"/>
        </w:rPr>
        <w:t>we can see the H</w:t>
      </w:r>
      <w:r w:rsidR="008D7894">
        <w:rPr>
          <w:rFonts w:cs="Arial"/>
          <w:lang w:eastAsia="zh-CN"/>
        </w:rPr>
        <w:t xml:space="preserve">O preparation between source </w:t>
      </w:r>
      <w:proofErr w:type="spellStart"/>
      <w:r w:rsidR="008D7894">
        <w:rPr>
          <w:rFonts w:cs="Arial"/>
          <w:lang w:eastAsia="zh-CN"/>
        </w:rPr>
        <w:t>gNB</w:t>
      </w:r>
      <w:proofErr w:type="spellEnd"/>
      <w:r w:rsidR="008D7894">
        <w:rPr>
          <w:rFonts w:cs="Arial"/>
          <w:lang w:eastAsia="zh-CN"/>
        </w:rPr>
        <w:t xml:space="preserve"> and target </w:t>
      </w:r>
      <w:proofErr w:type="spellStart"/>
      <w:r w:rsidR="003A0C5D">
        <w:rPr>
          <w:rFonts w:cs="Arial"/>
          <w:lang w:eastAsia="zh-CN"/>
        </w:rPr>
        <w:t>gNB</w:t>
      </w:r>
      <w:proofErr w:type="spellEnd"/>
      <w:r w:rsidR="003A0C5D">
        <w:rPr>
          <w:rFonts w:cs="Arial"/>
          <w:lang w:eastAsia="zh-CN"/>
        </w:rPr>
        <w:t xml:space="preserve"> in step 3 and step 4 are </w:t>
      </w:r>
      <w:r w:rsidR="00323240">
        <w:rPr>
          <w:rFonts w:cs="Arial"/>
          <w:lang w:eastAsia="zh-CN"/>
        </w:rPr>
        <w:t>neede</w:t>
      </w:r>
      <w:r w:rsidR="003A0C5D">
        <w:rPr>
          <w:rFonts w:cs="Arial"/>
          <w:lang w:eastAsia="zh-CN"/>
        </w:rPr>
        <w:t xml:space="preserve">d to enable inter-gNB path switching, other than that the whole procedure of intra-gNB path switching is applicable to inter-gNB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278F46B6" w:rsidR="00266080" w:rsidRDefault="00701519" w:rsidP="00C6275A">
      <w:pPr>
        <w:rPr>
          <w:rFonts w:cs="Arial"/>
          <w:b/>
          <w:lang w:eastAsia="zh-CN"/>
        </w:rPr>
      </w:pPr>
      <w:r>
        <w:rPr>
          <w:rFonts w:cs="Arial"/>
          <w:b/>
          <w:lang w:eastAsia="zh-CN"/>
        </w:rPr>
        <w:t xml:space="preserve">Proposal </w:t>
      </w:r>
      <w:r w:rsidR="009250E8">
        <w:rPr>
          <w:rFonts w:cs="Arial"/>
          <w:b/>
          <w:lang w:eastAsia="zh-CN"/>
        </w:rPr>
        <w:t>4</w:t>
      </w:r>
      <w:r w:rsidR="00945C0C">
        <w:rPr>
          <w:rFonts w:cs="Arial"/>
          <w:b/>
          <w:lang w:eastAsia="zh-CN"/>
        </w:rPr>
        <w:t>a</w:t>
      </w:r>
      <w:r w:rsidR="00585A29" w:rsidRPr="0017686E">
        <w:rPr>
          <w:rFonts w:cs="Arial"/>
          <w:b/>
          <w:lang w:eastAsia="zh-CN"/>
        </w:rPr>
        <w:t xml:space="preserve">: </w:t>
      </w:r>
      <w:r w:rsidR="00323240">
        <w:rPr>
          <w:rFonts w:cs="Arial"/>
          <w:b/>
          <w:lang w:eastAsia="zh-CN"/>
        </w:rPr>
        <w:t>In</w:t>
      </w:r>
      <w:r w:rsidR="00585A29">
        <w:rPr>
          <w:rFonts w:cs="Arial"/>
          <w:b/>
          <w:lang w:eastAsia="zh-CN"/>
        </w:rPr>
        <w:t xml:space="preserve"> inter-</w:t>
      </w:r>
      <w:proofErr w:type="spellStart"/>
      <w:r w:rsidR="00585A29">
        <w:rPr>
          <w:rFonts w:cs="Arial"/>
          <w:b/>
          <w:lang w:eastAsia="zh-CN"/>
        </w:rPr>
        <w:t>gNB</w:t>
      </w:r>
      <w:proofErr w:type="spellEnd"/>
      <w:r w:rsidR="00585A29">
        <w:rPr>
          <w:rFonts w:cs="Arial"/>
          <w:b/>
          <w:lang w:eastAsia="zh-CN"/>
        </w:rPr>
        <w:t xml:space="preserve">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r w:rsidR="003A0C5D">
        <w:rPr>
          <w:rFonts w:cs="Arial"/>
          <w:b/>
          <w:lang w:eastAsia="zh-CN"/>
        </w:rPr>
        <w:t xml:space="preserve">gNB </w:t>
      </w:r>
      <w:r w:rsidR="006B6362">
        <w:rPr>
          <w:rFonts w:cs="Arial"/>
          <w:b/>
          <w:lang w:eastAsia="zh-CN"/>
        </w:rPr>
        <w:t xml:space="preserve">and target </w:t>
      </w:r>
      <w:r w:rsidR="003A0C5D">
        <w:rPr>
          <w:rFonts w:cs="Arial"/>
          <w:b/>
          <w:lang w:eastAsia="zh-CN"/>
        </w:rPr>
        <w:t>gNB is performed in the same way as legacy inter-gNB HO, without additional RAN2/RAN3 spec impact.</w:t>
      </w:r>
    </w:p>
    <w:p w14:paraId="62C25E33" w14:textId="7FC8C906" w:rsidR="00945C0C" w:rsidRDefault="00945C0C" w:rsidP="00945C0C">
      <w:pPr>
        <w:spacing w:afterLines="50"/>
        <w:rPr>
          <w:b/>
          <w:lang w:eastAsia="zh-CN"/>
        </w:rPr>
      </w:pPr>
      <w:r w:rsidRPr="00F14673">
        <w:rPr>
          <w:rFonts w:cs="Arial"/>
          <w:b/>
          <w:lang w:eastAsia="zh-CN"/>
        </w:rPr>
        <w:t xml:space="preserve">Proposal </w:t>
      </w:r>
      <w:r w:rsidR="009250E8">
        <w:rPr>
          <w:rFonts w:cs="Arial"/>
          <w:b/>
          <w:lang w:eastAsia="zh-CN"/>
        </w:rPr>
        <w:t>4</w:t>
      </w:r>
      <w:r>
        <w:rPr>
          <w:rFonts w:cs="Arial"/>
          <w:b/>
          <w:lang w:eastAsia="zh-CN"/>
        </w:rPr>
        <w:t>b</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rFonts w:cs="Arial"/>
          <w:b/>
          <w:lang w:eastAsia="zh-CN"/>
        </w:rPr>
        <w:t>Inter-gNB indirect-to-direct path</w:t>
      </w:r>
      <w:r>
        <w:rPr>
          <w:rFonts w:cs="Arial"/>
          <w:lang w:eastAsia="zh-CN"/>
        </w:rPr>
        <w:t xml:space="preserve"> </w:t>
      </w:r>
      <w:r w:rsidRPr="00945C0C">
        <w:rPr>
          <w:b/>
          <w:lang w:eastAsia="zh-CN"/>
        </w:rPr>
        <w:t>switching</w:t>
      </w:r>
      <w:r w:rsidR="00FB40DA">
        <w:rPr>
          <w:b/>
          <w:lang w:eastAsia="zh-CN"/>
        </w:rPr>
        <w:t>.</w:t>
      </w:r>
      <w:r w:rsidRPr="00945C0C">
        <w:rPr>
          <w:b/>
          <w:lang w:eastAsia="zh-CN"/>
        </w:rPr>
        <w:t xml:space="preserve"> </w:t>
      </w:r>
    </w:p>
    <w:p w14:paraId="5A4DAF8B" w14:textId="77777777" w:rsidR="00945C0C" w:rsidRPr="00C65D4C" w:rsidRDefault="00945C0C" w:rsidP="00C6275A">
      <w:pPr>
        <w:rPr>
          <w:rFonts w:eastAsiaTheme="minorEastAsia" w:cs="Arial"/>
          <w:b/>
          <w:lang w:eastAsia="zh-CN"/>
        </w:rPr>
      </w:pPr>
    </w:p>
    <w:p w14:paraId="0D8ABC87" w14:textId="5F438EA9" w:rsidR="00585A29" w:rsidRDefault="00585A29" w:rsidP="00585A29">
      <w:pPr>
        <w:pStyle w:val="Heading2"/>
        <w:rPr>
          <w:rFonts w:hint="eastAsia"/>
        </w:rPr>
      </w:pPr>
      <w:r>
        <w:rPr>
          <w:lang w:eastAsia="zh-CN"/>
        </w:rPr>
        <w:t>2.2</w:t>
      </w:r>
      <w:r w:rsidR="00DC7623">
        <w:rPr>
          <w:lang w:eastAsia="zh-CN"/>
        </w:rPr>
        <w:t>.2</w:t>
      </w:r>
      <w:r>
        <w:rPr>
          <w:lang w:eastAsia="zh-CN"/>
        </w:rPr>
        <w:t xml:space="preserve"> </w:t>
      </w:r>
      <w:r w:rsidRPr="00585A29">
        <w:rPr>
          <w:rFonts w:cs="Arial"/>
          <w:lang w:eastAsia="zh-CN"/>
        </w:rPr>
        <w:t>Inter-gNB direct-to-indirect path switching</w:t>
      </w:r>
    </w:p>
    <w:p w14:paraId="14EDE725" w14:textId="6BB7AE0E" w:rsidR="009F7A37" w:rsidRDefault="005A35F7" w:rsidP="009F7A37">
      <w:pP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4508D131">
                <wp:simplePos x="0" y="0"/>
                <wp:positionH relativeFrom="margin">
                  <wp:posOffset>810895</wp:posOffset>
                </wp:positionH>
                <wp:positionV relativeFrom="paragraph">
                  <wp:posOffset>470535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82371"/>
                            <a:ext cx="1979019" cy="142826"/>
                          </a:xfrm>
                          <a:prstGeom prst="rect">
                            <a:avLst/>
                          </a:prstGeom>
                          <a:solidFill>
                            <a:sysClr val="window" lastClr="FFFFFF"/>
                          </a:solidFill>
                        </wps:spPr>
                        <wps:txbx>
                          <w:txbxContent>
                            <w:p w14:paraId="492D40E4"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E67977" w:rsidRPr="007F4DD3" w:rsidRDefault="00E6797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E67977" w:rsidRPr="007F4DD3" w:rsidRDefault="00E6797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margin-left:63.85pt;margin-top:37.05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DazA0AAJB4AAAOAAAAZHJzL2Uyb0RvYy54bWzsXdtu28gZvi/QdyB0WSAxZzg8GXEWXTsJ&#10;CqTtYtctNpe0RB2wFCmQTGxj0bui6GUfoJe97RP0ebZ9jX7/HKghbVm0LTlWwgSwJWsOnH9m/sP3&#10;H/Tqm6tl5nxKy2pR5Ccj9tIdOWk+LiaLfHYy+tP52xfRyKnqJJ8kWZGnJ6PrtBp98/rXv3p1uTpO&#10;eTEvsklaOhgkr44vVyejeV2vjo+OqvE8XSbVy2KV5vhwWpTLpMbbcnY0KZNLjL7MjrjrBkeXRTlZ&#10;lcU4rSr89Ux9OHotx59O03H9x+m0SmsnOxnh2Wr5s5Q/L+jn0etXyfGsTFbzxVg/RvKAp1gmixyT&#10;NkOdJXXifCwXN4ZaLsZlURXT+uW4WB4V0+linMo1YDXM7azmXVl8XMm1zI4vZ6uGTCBth04PHnb8&#10;h0/flc5icjLygpGTJ0vs0f/+89df/vF3R0jqXK5mx2j0rlz9sPquBLnoDzP1jhZ8NS2X9BtLca4k&#10;Xa8buqZXtTPGH4WIXD8A+cf4jAsWCuEryo/n2B7qx1wR+mzkrDuP52+s7pHAh6Z7GIXU/cjMftR6&#10;pssVjlK1plb1OGr9ME9WqdyEighhqBUaan2PM5bksyylR6K50aghVXVcgWrOxeXviwkom3ysC3lM&#10;OlSzVh9xN1K0MdQLIxb4mngsigOftxafHI8/VvW7tJDbkHx6X9XqUE/wSh7Jid7XcZHn1aJOf8Rg&#10;02WGc/6bI8d1Lp0oiITabRzgbusPdmsW+76InbnjhbEfB+pBb3T5EXvVTCC82OPR1lnsLu7WCbg1&#10;gXr6rRPYXXouw7Nm6bkMu4uiUWstOLIzsy/J3GzV+CrXe4VXDg4T3SDaulVR0eWwNw4XxLzFzqhb&#10;gF7UektndbuazuxenUE9e2ZzBPvNDKLYnT17ZlAEg+jll7hLxKkzyanrkQNOXY4ccOoLddRWSU1U&#10;k7TBS+fyZKQPrzMHC1OHkj5dFp/S80K2qzt8CTOuP81yu5UZy3AhNDUNzO+VHM5quL4JG1vjBmHE&#10;3g3Ntpopx1lRpWqnaf2S8TWEIPpZ978qssXk7SLLaOlVObs4zUrnUwKavpX/NOlbzbKc6Mh46BKX&#10;SSCFp1lSywPYatcazuP0/7bhlmAxpXrcDOcSzFlxQcUd66uLKylvmKDO9OFFMbkGk8x+l4NV4xFq&#10;86I0Ly7MiyQfzwscinGNY6HenNZ4r0imOb8adf8iAKqNEpg7EQFcBDxU1wwyICbiJMdGBsRQdRiu&#10;EUlAFonAlzICe28EiX0GBhmgiHdDLn0AeRu5NMiA9MMgA+iSGT57g7V3GfHGhr1Ze++G3am/UBkg&#10;zYBDlgHxLmUAD2DZBLDDjP6xFgDQ+sMInygBsA8jgLkh5IoUynuwAnzhBYKsgC3TPNwM0ANvn+KR&#10;QqDvSgZLAKy1a8Ds1RIwR2snpkAzmLmLG7V7u2Vv/t674VciCCSUcMCCAPCJNgZOgbLAjH2/yLuI&#10;kDTJVu+L8U8VmUe0Wo0VKYulF1TE45iHYNMkI1gcubAKWpaCHwX4UCJlnMVhKBn6AwyFcyyo0ZUl&#10;SOTCPJRTNXr1eZdbCzcKI2WbWDLk3Oa4m4ay2aUeBsjJhgGxQuvZAjyZ6wS+Dwiz84D+XQ1BlX5g&#10;zLmw0RiiDIiPxdMuSviCdrZBX879Vmtl0p1vBz3I8pX2bx/QgzaD+JwhkDOFzX8yygGyy9nXCIfS&#10;atUzG2ay/rSt0qpWZky1PNUC69yKPeQFAQ9yB/YBKTjZYgm4hzZbH8R5mkze5BM5Y50sMvUaj0q4&#10;g9SdNFZEZrRE43+O3fhN9CYSLwQP3rwQ7tnZi9++PRUvgrcs9M+8s9PTM/YXoiATx/PFZJLmtCbj&#10;GWCiH5asfRQK0298A5vBlE3YzFH7MeRxw1rMb7m6Dr5yoGAKwfsKTNkH/3Sm2WL1ZzBMeTe0qwIn&#10;AI4IDc35XHRgd+6HIopwI4iXCs8LzeW5L+Ryg5NiLM4DPd1mZkonvcvPbE6qh4HCu2FAm6USpH7b&#10;gF89JzW0I2YqCbQbTtoMe0N9fApO6rrfum/NeW2xnVVZ1WdJNVeYcHVd0Rt1yiRuu5HJOvX1Ch6s&#10;ulwoZxdBxst0MnKyFI5femWz4V6tB0Z9gKg3ccz9MWoS24Y9w2nMAbHjAkVxyOE+lgfMIOLc910/&#10;AvyyJ/asAfjHsue4Yc83BhzYcw9FV/FRbPM+2DOG/SzseYvvbODB4AItqdXyPA7KsmhCdZ5OWRa+&#10;i3gPui+ce1HMpet3jU8Dz2KCIyiG2HEA9dZoH7vRlkONcjycHYexG/kyDkWylJsD2uzY84AlDBoz&#10;rmETZ6BektZn6LcPloxtoSPGXGbQlecPP2hdV0Ivg1ZsM+6vCL5owgH/+69///LPvzlCRihaEC+U&#10;V3pHGC8puYYtamWXBZ4bR0rbJebpxh1YN4qFC4iEuGvke6EEOmE/mWHIrKMQQIdenIzSDHhHpZBA&#10;Ew1CdqduRQ+wHaxzxssV4kKrfIZQm2wGK4+ibqhvWzZfV02MEQJzJ8XlOXR02IVJVeMDIJryH2nv&#10;eIRW144xSqFLd5iia3NRxvUC/KIh10SlV/dAv8o6Oy1UVPBziioCDPVE9pUX8AhHitgtQjn9uCPR&#10;YWAFgvjx7g0sAScBdAVpz90u0RnjfIP8bUFgaiSysW4f0xbqAwRGd/c2ga5pd0+BTnukb/Umf4LZ&#10;la/AzNos/td866oe/BEHEtwpmsCefZhYdBENzOWFYaCACO6GPA47kZ+MixhOK21Y+Z4Km8WZMqK/&#10;b+Rnyw3BwhjZM+SL1a/uYsabGKfNie8YauDBPXAusw29eXDTAfLb2Nqb2HDb+XswFtXgawDUpSWs&#10;pTd/PVYVZT0pXwOZFA7zpFFkGVVOffVtcUV+Xcu82pptJXgsKEiGNN8o4l4ou6+xLITNxC7TLBeo&#10;VsS3mFuUtiINow22lrV5sIBu2EuWrbQR22ybOeskisbMvIfl85zMHcr5eyJ3Ekcandr0Zxc2xZAS&#10;qWz6R4VNqWEobOr2AXHmh7ApFTalCbQbZ78Om1oTXar8lFiGF0PYFIKYhrCp1V7SkJEL/DTskwUR&#10;i2B7SKE58E/Km/6qw04H/jmEnRpvxj2B92elfgKcUOrnLnJ44RlFzKjkkQhOEm4HUWeoIRB72kdO&#10;Hh9PYj0PwHLGmyo5ABUIXJWWbWmSpnm7lAP8TEEIZZELctB0ACDTpVXKAVnIYUgRTVumgU5v6Znb&#10;ZrBhJD3w9ilanfqtxMah+q7E7qPo1CIYtq5fBsFQzgGho73KOZijRUCYPpmElq6hrfvkMzSDWSCZ&#10;yXgwv9V4dsv1hWj0+G6SsNL4ezc0AJ2Z8wvN5pUh7YcsDaDf7gFvgnEPvqnkAjCIOIq7qQZeFIQc&#10;Z4pcrcwLIuUctQSD8dxr//5nBJykyDrkPQYGtEOJT7WN3CFjuykmta0yVEtuq4xzEvZ35563OvWr&#10;QGUL7iFjm6x2o9GhCArFzdzMW7xdRwEh7c7b0xjvU7vJ7DsJe50R/Qhhrw8RPW9X4BrBq4W91bJ3&#10;Inbvht25v0xhD3GlfS6H6nnYaxC17eFHZSe4258pdDZkbCOVe8jYRsr07ovAbUxkAedIjoeM7YMu&#10;f+c3Ic+7gM4Q5SRcX8VBocKFH+vwUJPux1xXeC50d2kiBaaBZSL1jYMyetCNKqgsACAGeE4eziYs&#10;1TRvYWeoz4foWOlo7YudRcxHWT/Sde+epoudCax8MzrX0ozVwNunsDv1XImtTvddid1HraJFMGzd&#10;gJ3tWJ3WR4vUaX1uHqFOm8G2q9NWy/Vxxf4ardv8tqG73g13p04/JPCGFrF7wagMsLuqo/ImpOlQ&#10;1esmj0HHbjUL0jWPHhi7FbickDIcypAL3k1D5D5yxknXVkgaR3iXtnZNuOyzQdLUox8ykgZp/SSh&#10;Wyh5JWIqfohNRwygh+woJaQb5YBq5waQNztNVYFLYIiRNhX8nkPRK70h/WsBNB0sEbZ2JN0mldrC&#10;BiJsa/SWKjWlK1H1KnvSWD5bE0elCCUJjoN+a7pbVV9nKTXI8u/TKcpqy1hY+oP8Ao20Scyb/CTZ&#10;rxwQLakFFQxrOinsb2Mn3VY+iky+69sxNa3ljEVeNx2Xi7zQ2YT0XR/rR62vzKNOVXuT5KfWesAM&#10;k74BYw/uJY/zMNSVUhi+IEIwXQbPsMfIDzz8TclEhhCER4YzN6mjneTLJiqZN3HaB6q8BE8Vlcwh&#10;1xCDrkSbz7jHJAeyYtGRDBy48EsOog3VpwDU2ZElnQg8cLd+FuXzq+fYSCpYbr2qkDUdnli0bU5z&#10;7Iq1u7N3BtFGovDLEW0wufYj2rgQGFtq/iHQuY7m3xZtLFYZQjhcDzT3tos2WU/3kJUQmElPYrWx&#10;IMZ+KESXRRBsKPEpoVWjlqDAAPO5TrMSfoiMK4WLmL3ri+gOma1W8eFnV6q4kVTPSbQ193w/+N5G&#10;x9eDDMR7SVJpow3ljp3n/d1RYUAGWUtiSqOMBMuj8NGACVfHGnAU6Ijijj3BUdqMnFwaIBXxtlJC&#10;ny/UkB/6l8PgSy7bW9ws6FFbDNw7RnkpqRMJT8SwDltylSx8F18iqbcYVqWc9+FKUTt9uY3WXMwM&#10;WmO12ogLNGf8QHEB0ShP2qkhb9ejLy1jgvmh2lIUJXfj7o4ycgIbrwZDhHBXVXqUV+MxO7rH/HOc&#10;Ivm1tzJYUX9FL32vrv1eGlDrLxJ+/X8AAAD//wMAUEsDBBQABgAIAAAAIQAWezQe4AAAAAoBAAAP&#10;AAAAZHJzL2Rvd25yZXYueG1sTI9Ba4NAEIXvhf6HZQq9NavRVLGuIYS2p1BIUii9bXSiEndW3I2a&#10;f9/pqT0+5uO9b/L1bDox4uBaSwrCRQACqbRVS7WCz+PbUwrCeU2V7iyhghs6WBf3d7nOKjvRHseD&#10;rwWXkMu0gsb7PpPSlQ0a7Ra2R+Lb2Q5Ge45DLatBT1xuOrkMgmdpdEu80Ogetw2Wl8PVKHif9LSJ&#10;wtdxdzlvb9/H1cfXLkSlHh/mzQsIj7P/g+FXn9WhYKeTvVLlRMd5mSSMKkjiEAQDaRRFIE4K4lWc&#10;gixy+f+F4gcAAP//AwBQSwECLQAUAAYACAAAACEAtoM4kv4AAADhAQAAEwAAAAAAAAAAAAAAAAAA&#10;AAAAW0NvbnRlbnRfVHlwZXNdLnhtbFBLAQItABQABgAIAAAAIQA4/SH/1gAAAJQBAAALAAAAAAAA&#10;AAAAAAAAAC8BAABfcmVscy8ucmVsc1BLAQItABQABgAIAAAAIQCPEKDazA0AAJB4AAAOAAAAAAAA&#10;AAAAAAAAAC4CAABkcnMvZTJvRG9jLnhtbFBLAQItABQABgAIAAAAIQAWezQe4AAAAAoBAAAPAAAA&#10;AAAAAAAAAAAAACYQAABkcnMvZG93bnJldi54bWxQSwUGAAAAAAQABADzAAAAMxEAAAAA&#10;">
                <v:shape id="Rectangle" o:spid="_x0000_s1058" style="position:absolute;left:1047;top:82;width:7817;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z9xAAAANsAAAAPAAAAZHJzL2Rvd25yZXYueG1sRI/RasJA&#10;FETfC/7DcoW+iG5SRUt0FakoPmr0Ay7Z22wwezdkV5P69W6h0MdhZs4wq01va/Gg1leOFaSTBARx&#10;4XTFpYLrZT/+BOEDssbaMSn4IQ+b9eBthZl2HZ/pkYdSRAj7DBWYEJpMSl8YsugnriGO3rdrLYYo&#10;21LqFrsIt7X8SJK5tFhxXDDY0Jeh4pbfrYLFKb0+i9O8S3ezQ/4cmVk32h2Veh/22yWIQH34D/+1&#10;j1rBdAG/X+IPkOsXAAAA//8DAFBLAQItABQABgAIAAAAIQDb4fbL7gAAAIUBAAATAAAAAAAAAAAA&#10;AAAAAAAAAABbQ29udGVudF9UeXBlc10ueG1sUEsBAi0AFAAGAAgAAAAhAFr0LFu/AAAAFQEAAAsA&#10;AAAAAAAAAAAAAAAAHwEAAF9yZWxzLy5yZWxzUEsBAi0AFAAGAAgAAAAhAJMTHP3EAAAA2wAAAA8A&#10;AAAAAAAAAAAAAAAABwIAAGRycy9kb3ducmV2LnhtbFBLBQYAAAAAAwADALcAAAD4Ag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PwAAAANsAAAAPAAAAZHJzL2Rvd25yZXYueG1sRE/NisIw&#10;EL4v+A5hBC+iaV1RqUaRFRePWn2AoRmbYjMpTdZWn35zWNjjx/e/2fW2Fk9qfeVYQTpNQBAXTldc&#10;Krhdj5MVCB+QNdaOScGLPOy2g48NZtp1fKFnHkoRQ9hnqMCE0GRS+sKQRT91DXHk7q61GCJsS6lb&#10;7GK4reUsSRbSYsWxwWBDX4aKR/5jFSzP6e1dnBddeph/5++xmXfjw0mp0bDfr0EE6sO/+M990go+&#10;49j4Jf4Auf0FAAD//wMAUEsBAi0AFAAGAAgAAAAhANvh9svuAAAAhQEAABMAAAAAAAAAAAAAAAAA&#10;AAAAAFtDb250ZW50X1R5cGVzXS54bWxQSwECLQAUAAYACAAAACEAWvQsW78AAAAVAQAACwAAAAAA&#10;AAAAAAAAAAAfAQAAX3JlbHMvLnJlbHNQSwECLQAUAAYACAAAACEA4oyIj8AAAADbAAAADwAAAAAA&#10;AAAAAAAAAAAHAgAAZHJzL2Rvd25yZXYueG1sUEsFBgAAAAADAAMAtwAAAPQC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sKrxgAAANsAAAAPAAAAZHJzL2Rvd25yZXYueG1sRI9BawIx&#10;FITvBf9DeIIXqdlaEN0axZYKFXpodXvw9ti8bhY3L0uS7m7/vSkIPQ4z8w2z3g62ER35UDtW8DDL&#10;QBCXTtdcKShO+/sliBCRNTaOScEvBdhuRndrzLXr+ZO6Y6xEgnDIUYGJsc2lDKUhi2HmWuLkfTtv&#10;MSbpK6k99gluGznPsoW0WHNaMNjSi6HycvyxCp67BfXeNNNz0Rfvh9ePL38675WajIfdE4hIQ/wP&#10;39pvWsHjCv6+pB8gN1cAAAD//wMAUEsBAi0AFAAGAAgAAAAhANvh9svuAAAAhQEAABMAAAAAAAAA&#10;AAAAAAAAAAAAAFtDb250ZW50X1R5cGVzXS54bWxQSwECLQAUAAYACAAAACEAWvQsW78AAAAVAQAA&#10;CwAAAAAAAAAAAAAAAAAfAQAAX3JlbHMvLnJlbHNQSwECLQAUAAYACAAAACEAd/LCq8YAAADbAAAA&#10;DwAAAAAAAAAAAAAAAAAHAgAAZHJzL2Rvd25yZXYueG1sUEsFBgAAAAADAAMAtwAAAPoC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2F4165EB"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RWwQAAANsAAAAPAAAAZHJzL2Rvd25yZXYueG1sRE/Pa8Iw&#10;FL4P/B/CE7zNdDKcVKOMyUA9ONoKXh/Jsy02L6XJ2u6/Xw6Cx4/v92Y32kb01PnasYK3eQKCWDtT&#10;c6ngUny/rkD4gGywcUwK/sjDbjt52WBq3MAZ9XkoRQxhn6KCKoQ2ldLriiz6uWuJI3dzncUQYVdK&#10;0+EQw20jF0mylBZrjg0VtvRVkb7nv1bBgfRHdmyvp/PivG90rgv9c90rNZuOn2sQgcbwFD/cB6Pg&#10;Pa6PX+IPkNt/AAAA//8DAFBLAQItABQABgAIAAAAIQDb4fbL7gAAAIUBAAATAAAAAAAAAAAAAAAA&#10;AAAAAABbQ29udGVudF9UeXBlc10ueG1sUEsBAi0AFAAGAAgAAAAhAFr0LFu/AAAAFQEAAAsAAAAA&#10;AAAAAAAAAAAAHwEAAF9yZWxzLy5yZWxzUEsBAi0AFAAGAAgAAAAhAArDtFbBAAAA2wAAAA8AAAAA&#10;AAAAAAAAAAAABwIAAGRycy9kb3ducmV2LnhtbFBLBQYAAAAAAwADALcAAAD1Ag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3ftwwAAANsAAAAPAAAAZHJzL2Rvd25yZXYueG1sRI9BawIx&#10;FITvhf6H8ArealbRolujlILg0VqpeHtsnruLm5dt8tS1v94IQo/DzHzDzBada9SZQqw9Gxj0M1DE&#10;hbc1lwa238vXCagoyBYbz2TgShEW8+enGebWX/iLzhspVYJwzNFAJdLmWseiIoex71vi5B18cChJ&#10;hlLbgJcEd40eZtmbdlhzWqiwpc+KiuPm5Awc6XTYrXf78cj/TbYiAcuf6a8xvZfu4x2UUCf/4Ud7&#10;ZQ2MBnD/kn6Ant8AAAD//wMAUEsBAi0AFAAGAAgAAAAhANvh9svuAAAAhQEAABMAAAAAAAAAAAAA&#10;AAAAAAAAAFtDb250ZW50X1R5cGVzXS54bWxQSwECLQAUAAYACAAAACEAWvQsW78AAAAVAQAACwAA&#10;AAAAAAAAAAAAAAAfAQAAX3JlbHMvLnJlbHNQSwECLQAUAAYACAAAACEAmvN37cMAAADbAAAADwAA&#10;AAAAAAAAAAAAAAAHAgAAZHJzL2Rvd25yZXYueG1sUEsFBgAAAAADAAMAtwAAAPcC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Y+wQAAANsAAAAPAAAAZHJzL2Rvd25yZXYueG1sRI9Bi8Iw&#10;FITvgv8hPGFvmlhESjXKsuzKXq324O3RPNtq81KaqN1/vxEEj8PMfMOst4NtxZ163zjWMJ8pEMSl&#10;Mw1XGo6Hn2kKwgdkg61j0vBHHrab8WiNmXEP3tM9D5WIEPYZaqhD6DIpfVmTRT9zHXH0zq63GKLs&#10;K2l6fES4bWWi1FJabDgu1NjRV03lNb9ZDfnuWymVzKtTk3Ki9pciZSq0/pgMnysQgYbwDr/av0bD&#10;YgHPL/EHyM0/AAAA//8DAFBLAQItABQABgAIAAAAIQDb4fbL7gAAAIUBAAATAAAAAAAAAAAAAAAA&#10;AAAAAABbQ29udGVudF9UeXBlc10ueG1sUEsBAi0AFAAGAAgAAAAhAFr0LFu/AAAAFQEAAAsAAAAA&#10;AAAAAAAAAAAAHwEAAF9yZWxzLy5yZWxzUEsBAi0AFAAGAAgAAAAhALqeNj7BAAAA2wAAAA8AAAAA&#10;AAAAAAAAAAAABwIAAGRycy9kb3ducmV2LnhtbFBLBQYAAAAAAwADALcAAAD1Ag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25wQAAANsAAAAPAAAAZHJzL2Rvd25yZXYueG1sRI9Bi8Iw&#10;FITvgv8hPGFvmipSpBpFBFldRNDV+6N5ttXkpdtErf/eLCzscZiZb5jZorVGPKjxlWMFw0ECgjh3&#10;uuJCwel73Z+A8AFZo3FMCl7kYTHvdmaYaffkAz2OoRARwj5DBWUIdSalz0uy6AeuJo7exTUWQ5RN&#10;IXWDzwi3Ro6SJJUWK44LJda0Kim/He9WwXn/lW7zyT25mvTHfB52svYslfrotcspiEBt+A//tTda&#10;wTiF3y/xB8j5GwAA//8DAFBLAQItABQABgAIAAAAIQDb4fbL7gAAAIUBAAATAAAAAAAAAAAAAAAA&#10;AAAAAABbQ29udGVudF9UeXBlc10ueG1sUEsBAi0AFAAGAAgAAAAhAFr0LFu/AAAAFQEAAAsAAAAA&#10;AAAAAAAAAAAAHwEAAF9yZWxzLy5yZWxzUEsBAi0AFAAGAAgAAAAhAPLjXbnBAAAA2wAAAA8AAAAA&#10;AAAAAAAAAAAABwIAAGRycy9kb3ducmV2LnhtbFBLBQYAAAAAAwADALcAAAD1Ag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ItwwAAANsAAAAPAAAAZHJzL2Rvd25yZXYueG1sRI9PawIx&#10;FMTvBb9DeEJvNastVVejSEGoJ+sfPD82bzeLm5dlk8atn74RCj0OM/MbZrnubSMidb52rGA8ykAQ&#10;F07XXCk4n7YvMxA+IGtsHJOCH/KwXg2elphrd+MDxWOoRIKwz1GBCaHNpfSFIYt+5Fri5JWusxiS&#10;7CqpO7wluG3kJMvepcWa04LBlj4MFdfjt1VQBjZxHr9iuX29bO73emfifqfU87DfLEAE6sN/+K/9&#10;qRW8TeHxJf0AufoFAAD//wMAUEsBAi0AFAAGAAgAAAAhANvh9svuAAAAhQEAABMAAAAAAAAAAAAA&#10;AAAAAAAAAFtDb250ZW50X1R5cGVzXS54bWxQSwECLQAUAAYACAAAACEAWvQsW78AAAAVAQAACwAA&#10;AAAAAAAAAAAAAAAfAQAAX3JlbHMvLnJlbHNQSwECLQAUAAYACAAAACEAi7sSLcMAAADbAAAADwAA&#10;AAAAAAAAAAAAAAAHAgAAZHJzL2Rvd25yZXYueG1sUEsFBgAAAAADAAMAtwAAAPcC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DcwgAAANsAAAAPAAAAZHJzL2Rvd25yZXYueG1sRE9da8Iw&#10;FH0X9h/CHexFNJ24oV2jjIEgCMKc1NdLc026NTelibbbr18eBB8P57tYD64RV+pC7VnB8zQDQVx5&#10;XbNRcPzaTBYgQkTW2HgmBb8UYL16GBWYa9/zJ10P0YgUwiFHBTbGNpcyVJYchqlviRN39p3DmGBn&#10;pO6wT+GukbMse5UOa04NFlv6sFT9HC5OwVjuvpe77d8+ln5uZy8nZ0xTKvX0OLy/gYg0xLv45t5q&#10;BfM0Nn1JP0Cu/gEAAP//AwBQSwECLQAUAAYACAAAACEA2+H2y+4AAACFAQAAEwAAAAAAAAAAAAAA&#10;AAAAAAAAW0NvbnRlbnRfVHlwZXNdLnhtbFBLAQItABQABgAIAAAAIQBa9CxbvwAAABUBAAALAAAA&#10;AAAAAAAAAAAAAB8BAABfcmVscy8ucmVsc1BLAQItABQABgAIAAAAIQCiLKDcwgAAANsAAAAPAAAA&#10;AAAAAAAAAAAAAAcCAABkcnMvZG93bnJldi54bWxQSwUGAAAAAAMAAwC3AAAA9gI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BtxQAAANsAAAAPAAAAZHJzL2Rvd25yZXYueG1sRI9BSwMx&#10;FITvgv8hPMGLuNmWUrdr01IsQk/CVhF6e2yeyeLmJWzSdvXXN0LB4zAz3zDL9eh6caIhdp4VTIoS&#10;BHHrdcdGwcf762MFIiZkjb1nUvBDEdar25sl1tqfuaHTPhmRIRxrVGBTCrWUsbXkMBY+EGfvyw8O&#10;U5aDkXrAc4a7Xk7Lci4ddpwXLAZ6sdR+749OgamayecuVuHpcLTjw+/bZtsEo9T93bh5BpFoTP/h&#10;a3unFcwW8Pcl/wC5ugAAAP//AwBQSwECLQAUAAYACAAAACEA2+H2y+4AAACFAQAAEwAAAAAAAAAA&#10;AAAAAAAAAAAAW0NvbnRlbnRfVHlwZXNdLnhtbFBLAQItABQABgAIAAAAIQBa9CxbvwAAABUBAAAL&#10;AAAAAAAAAAAAAAAAAB8BAABfcmVscy8ucmVsc1BLAQItABQABgAIAAAAIQB8sZBtxQAAANsAAAAP&#10;AAAAAAAAAAAAAAAAAAcCAABkcnMvZG93bnJldi54bWxQSwUGAAAAAAMAAwC3AAAA+QI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823;width:19790;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mwgAAANsAAAAPAAAAZHJzL2Rvd25yZXYueG1sRE/LasJA&#10;FN0X+g/DLbgpOlHwQeokSKkg7apG7PaSuWZiMndCZjTp3zuLQpeH897mo23FnXpfO1YwnyUgiEun&#10;a64UnIr9dAPCB2SNrWNS8Ese8uz5aYupdgN/0/0YKhFD2KeowITQpVL60pBFP3MdceQurrcYIuwr&#10;qXscYrht5SJJVtJizbHBYEfvhsrmeLMKmp0v5NkU4+r15/M6zD++mj2vlZq8jLs3EIHG8C/+cx+0&#10;gmVcH7/EHyCzBwAAAP//AwBQSwECLQAUAAYACAAAACEA2+H2y+4AAACFAQAAEwAAAAAAAAAAAAAA&#10;AAAAAAAAW0NvbnRlbnRfVHlwZXNdLnhtbFBLAQItABQABgAIAAAAIQBa9CxbvwAAABUBAAALAAAA&#10;AAAAAAAAAAAAAB8BAABfcmVscy8ucmVsc1BLAQItABQABgAIAAAAIQB/TbKmwgAAANsAAAAPAAAA&#10;AAAAAAAAAAAAAAcCAABkcnMvZG93bnJldi54bWxQSwUGAAAAAAMAAwC3AAAA9gIAAAAA&#10;" fillcolor="window" stroked="f">
                  <v:textbox inset="0,0,0,0">
                    <w:txbxContent>
                      <w:p w14:paraId="492D40E4"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v:textbox>
                </v:shape>
                <v:shape id="ConnectLine" o:spid="_x0000_s1069" style="position:absolute;left:4421;top:1980;width:59;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MwwAAANsAAAAPAAAAZHJzL2Rvd25yZXYueG1sRI9Ba8JA&#10;FITvgv9heYI3s1GolOgqpWjrwYONgtfX7DMbmn0bs1sT/71bKHgcZuYbZrnubS1u1PrKsYJpkoIg&#10;LpyuuFRwOm4nryB8QNZYOyYFd/KwXg0HS8y06/iLbnkoRYSwz1CBCaHJpPSFIYs+cQ1x9C6utRii&#10;bEupW+wi3NZylqZzabHiuGCwoXdDxU/+axVcnb0fzP4z/9hezrvN/nvWMVmlxqP+bQEiUB+e4f/2&#10;Tit4mcLfl/gD5OoBAAD//wMAUEsBAi0AFAAGAAgAAAAhANvh9svuAAAAhQEAABMAAAAAAAAAAAAA&#10;AAAAAAAAAFtDb250ZW50X1R5cGVzXS54bWxQSwECLQAUAAYACAAAACEAWvQsW78AAAAVAQAACwAA&#10;AAAAAAAAAAAAAAAfAQAAX3JlbHMvLnJlbHNQSwECLQAUAAYACAAAACEA/XQPzMMAAADbAAAADwAA&#10;AAAAAAAAAAAAAAAHAgAAZHJzL2Rvd25yZXYueG1sUEsFBgAAAAADAAMAtwAAAPcC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G7xAAAANsAAAAPAAAAZHJzL2Rvd25yZXYueG1sRI/NasMw&#10;EITvgb6D2EJviVxDSnAjh1Kan0MOjVPodWutLVNr5VpK7Lx9FQjkOMzMN8xyNdpWnKn3jWMFz7ME&#10;BHHpdMO1gq/jeroA4QOyxtYxKbiQh1X+MFlipt3ABzoXoRYRwj5DBSaELpPSl4Ys+pnriKNXud5i&#10;iLKvpe5xiHDbyjRJXqTFhuOCwY7eDZW/xckq+HP28mn222Kzrr53H/ufdGCySj09jm+vIAKN4R6+&#10;tXdawTyF65f4A2T+DwAA//8DAFBLAQItABQABgAIAAAAIQDb4fbL7gAAAIUBAAATAAAAAAAAAAAA&#10;AAAAAAAAAABbQ29udGVudF9UeXBlc10ueG1sUEsBAi0AFAAGAAgAAAAhAFr0LFu/AAAAFQEAAAsA&#10;AAAAAAAAAAAAAAAAHwEAAF9yZWxzLy5yZWxzUEsBAi0AFAAGAAgAAAAhAA2mkbvEAAAA2wAAAA8A&#10;AAAAAAAAAAAAAAAABwIAAGRycy9kb3ducmV2LnhtbFBLBQYAAAAAAwADALcAAAD4Ag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rKxAAAANsAAAAPAAAAZHJzL2Rvd25yZXYueG1sRI9PawIx&#10;FMTvQr9DeIXeNFuri6xGaRXBgxf/QPH22Dx3125eliRq/PamUOhxmJnfMLNFNK24kfONZQXvgwwE&#10;cWl1w5WC42Hdn4DwAVlja5kUPMjDYv7Sm2Gh7Z13dNuHSiQI+wIV1CF0hZS+rMmgH9iOOHln6wyG&#10;JF0ltcN7gptWDrMslwYbTgs1drSsqfzZX42C7+My354wjMxjda2+YrycN+6g1Ntr/JyCCBTDf/iv&#10;vdEKxh/w+yX9ADl/AgAA//8DAFBLAQItABQABgAIAAAAIQDb4fbL7gAAAIUBAAATAAAAAAAAAAAA&#10;AAAAAAAAAABbQ29udGVudF9UeXBlc10ueG1sUEsBAi0AFAAGAAgAAAAhAFr0LFu/AAAAFQEAAAsA&#10;AAAAAAAAAAAAAAAAHwEAAF9yZWxzLy5yZWxzUEsBAi0AFAAGAAgAAAAhAFXI6srEAAAA2wAAAA8A&#10;AAAAAAAAAAAAAAAABwIAAGRycy9kb3ducmV2LnhtbFBLBQYAAAAAAwADALcAAAD4Ag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SlxQAAANsAAAAPAAAAZHJzL2Rvd25yZXYueG1sRI9Pa8JA&#10;FMTvhX6H5RV6Kbqx1D9EVxFRKPakEb0+sq/ZNNm3Ibs16bd3C4LHYWZ+wyxWva3FlVpfOlYwGiYg&#10;iHOnSy4UnLLdYAbCB2SNtWNS8EceVsvnpwWm2nV8oOsxFCJC2KeowITQpFL63JBFP3QNcfS+XWsx&#10;RNkWUrfYRbit5XuSTKTFkuOCwYY2hvLq+GsVVGufybPJ+snbZf/TjbZf1Y6nSr2+9Os5iEB9eITv&#10;7U+tYPwB/1/iD5DLGwAAAP//AwBQSwECLQAUAAYACAAAACEA2+H2y+4AAACFAQAAEwAAAAAAAAAA&#10;AAAAAAAAAAAAW0NvbnRlbnRfVHlwZXNdLnhtbFBLAQItABQABgAIAAAAIQBa9CxbvwAAABUBAAAL&#10;AAAAAAAAAAAAAAAAAB8BAABfcmVscy8ucmVsc1BLAQItABQABgAIAAAAIQAAdrSlxQAAANsAAAAP&#10;AAAAAAAAAAAAAAAAAAcCAABkcnMvZG93bnJldi54bWxQSwUGAAAAAAMAAwC3AAAA+QIAAAAA&#10;" fillcolor="window" stroked="f">
                  <v:textbox inset="0,0,0,0">
                    <w:txbxContent>
                      <w:p w14:paraId="506951CC"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OxQAAANsAAAAPAAAAZHJzL2Rvd25yZXYueG1sRI9BawIx&#10;FITvBf9DeIKXolkLSlmNYouChR5aXQ/eHpvnZnHzsiTp7vbfN4VCj8PMfMOst4NtREc+1I4VzGcZ&#10;COLS6ZorBcX5MH0GESKyxsYxKfimANvN6GGNuXY9f1J3ipVIEA45KjAxtrmUoTRkMcxcS5y8m/MW&#10;Y5K+ktpjn+C2kU9ZtpQWa04LBlt6NVTeT19WwUu3pN6b5vFa9MX72/7j4s/Xg1KT8bBbgYg0xP/w&#10;X/uoFSwW8Psl/QC5+QEAAP//AwBQSwECLQAUAAYACAAAACEA2+H2y+4AAACFAQAAEwAAAAAAAAAA&#10;AAAAAAAAAAAAW0NvbnRlbnRfVHlwZXNdLnhtbFBLAQItABQABgAIAAAAIQBa9CxbvwAAABUBAAAL&#10;AAAAAAAAAAAAAAAAAB8BAABfcmVscy8ucmVsc1BLAQItABQABgAIAAAAIQArYC0OxQAAANsAAAAP&#10;AAAAAAAAAAAAAAAAAAcCAABkcnMvZG93bnJldi54bWxQSwUGAAAAAAMAAwC3AAAA+QI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3E6DB2EA"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9kwwAAANsAAAAPAAAAZHJzL2Rvd25yZXYueG1sRI9Pi8Iw&#10;FMTvwn6H8Ba8abqCf+gaZVlZUA9K64LXR/Jsi81LaaLWb28EweMwM79h5svO1uJKra8cK/gaJiCI&#10;tTMVFwr+D3+DGQgfkA3WjknBnTwsFx+9OabG3Tijax4KESHsU1RQhtCkUnpdkkU/dA1x9E6utRii&#10;bAtpWrxFuK3lKEkm0mLFcaHEhn5L0uf8YhWsSU+zTXPc7ka7Va1zfdD740qp/mf38w0iUBfe4Vd7&#10;bRSMJ/D8En+AXDwAAAD//wMAUEsBAi0AFAAGAAgAAAAhANvh9svuAAAAhQEAABMAAAAAAAAAAAAA&#10;AAAAAAAAAFtDb250ZW50X1R5cGVzXS54bWxQSwECLQAUAAYACAAAACEAWvQsW78AAAAVAQAACwAA&#10;AAAAAAAAAAAAAAAfAQAAX3JlbHMvLnJlbHNQSwECLQAUAAYACAAAACEAb78fZMMAAADbAAAADwAA&#10;AAAAAAAAAAAAAAAHAgAAZHJzL2Rvd25yZXYueG1sUEsFBgAAAAADAAMAtwAAAPcC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QyxAAAANsAAAAPAAAAZHJzL2Rvd25yZXYueG1sRI9Pi8Iw&#10;FMTvgt8hPGFvmir4h2qURVSExcPqLujt0bxta5uXkmS1++3NguBxmJnfMItVa2pxI+dLywqGgwQE&#10;cWZ1ybmCr9O2PwPhA7LG2jIp+CMPq2W3s8BU2zt/0u0YchEh7FNUUITQpFL6rCCDfmAb4uj9WGcw&#10;ROlyqR3eI9zUcpQkE2mw5LhQYEPrgrLq+GsUXOqsOnxfz8j5buQ+NtV+cj1bpd567fscRKA2vMLP&#10;9l4rGE/h/0v8AXL5AAAA//8DAFBLAQItABQABgAIAAAAIQDb4fbL7gAAAIUBAAATAAAAAAAAAAAA&#10;AAAAAAAAAABbQ29udGVudF9UeXBlc10ueG1sUEsBAi0AFAAGAAgAAAAhAFr0LFu/AAAAFQEAAAsA&#10;AAAAAAAAAAAAAAAAHwEAAF9yZWxzLy5yZWxzUEsBAi0AFAAGAAgAAAAhAH2AhDLEAAAA2wAAAA8A&#10;AAAAAAAAAAAAAAAABwIAAGRycy9kb3ducmV2LnhtbFBLBQYAAAAAAwADALcAAAD4Ag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6gwgAAANsAAAAPAAAAZHJzL2Rvd25yZXYueG1sRE/LasJA&#10;FN0X+g/DLbgpOlHwQeokSKkg7apG7PaSuWZiMndCZjTp3zuLQpeH897mo23FnXpfO1YwnyUgiEun&#10;a64UnIr9dAPCB2SNrWNS8Ese8uz5aYupdgN/0/0YKhFD2KeowITQpVL60pBFP3MdceQurrcYIuwr&#10;qXscYrht5SJJVtJizbHBYEfvhsrmeLMKmp0v5NkU4+r15/M6zD++mj2vlZq8jLs3EIHG8C/+cx+0&#10;gmUcG7/EHyCzBwAAAP//AwBQSwECLQAUAAYACAAAACEA2+H2y+4AAACFAQAAEwAAAAAAAAAAAAAA&#10;AAAAAAAAW0NvbnRlbnRfVHlwZXNdLnhtbFBLAQItABQABgAIAAAAIQBa9CxbvwAAABUBAAALAAAA&#10;AAAAAAAAAAAAAB8BAABfcmVscy8ucmVsc1BLAQItABQABgAIAAAAIQCBO76gwgAAANsAAAAPAAAA&#10;AAAAAAAAAAAAAAcCAABkcnMvZG93bnJldi54bWxQSwUGAAAAAAMAAwC3AAAA9gIAAAAA&#10;" fillcolor="window" stroked="f">
                  <v:textbox inset="0,0,0,0">
                    <w:txbxContent>
                      <w:p w14:paraId="44E2F9A0"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6RnwwAAANsAAAAPAAAAZHJzL2Rvd25yZXYueG1sRI9Bi8Iw&#10;FITvgv8hPMGbpgrKWo2iwoJ4EHQX6/HRPNti81KSbO3++40g7HGYmW+Y1aYztWjJ+cqygsk4AUGc&#10;W11xoeD763P0AcIHZI21ZVLwSx42635vham2Tz5TewmFiBD2KSooQ2hSKX1ekkE/tg1x9O7WGQxR&#10;ukJqh88IN7WcJslcGqw4LpTY0L6k/HH5MQrs4Zplpzqb5Ldze0x21k1nV6fUcNBtlyACdeE//G4f&#10;tILZAl5f4g+Q6z8AAAD//wMAUEsBAi0AFAAGAAgAAAAhANvh9svuAAAAhQEAABMAAAAAAAAAAAAA&#10;AAAAAAAAAFtDb250ZW50X1R5cGVzXS54bWxQSwECLQAUAAYACAAAACEAWvQsW78AAAAVAQAACwAA&#10;AAAAAAAAAAAAAAAfAQAAX3JlbHMvLnJlbHNQSwECLQAUAAYACAAAACEASPOkZ8MAAADbAAAADwAA&#10;AAAAAAAAAAAAAAAHAgAAZHJzL2Rvd25yZXYueG1sUEsFBgAAAAADAAMAtwAAAPcCAAAAAA==&#10;" path="m1792000,nfl,e" filled="f" strokecolor="black [3040]">
                  <v:stroke startarrow="block"/>
                  <v:path arrowok="t" o:connecttype="custom" o:connectlocs="1246263,0;0,0" o:connectangles="0,0"/>
                </v:shape>
                <v:shape id="Text 133" o:spid="_x0000_s1078" type="#_x0000_t202" style="position:absolute;left:32277;top:11894;width:8563;height: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6kvQAAANsAAAAPAAAAZHJzL2Rvd25yZXYueG1sRE9LCsIw&#10;EN0L3iGM4EY01YVINYof/GxctHqAoRnbYjMpTdTq6c1CcPl4/8WqNZV4UuNKywrGowgEcWZ1ybmC&#10;62U/nIFwHlljZZkUvMnBatntLDDW9sUJPVOfixDCLkYFhfd1LKXLCjLoRrYmDtzNNgZ9gE0udYOv&#10;EG4qOYmiqTRYcmgosKZtQdk9fRgFtE7s53x3B5NsdtvDrWQayKNS/V67noPw1Pq/+Oc+aQXTsD58&#10;CT9ALr8AAAD//wMAUEsBAi0AFAAGAAgAAAAhANvh9svuAAAAhQEAABMAAAAAAAAAAAAAAAAAAAAA&#10;AFtDb250ZW50X1R5cGVzXS54bWxQSwECLQAUAAYACAAAACEAWvQsW78AAAAVAQAACwAAAAAAAAAA&#10;AAAAAAAfAQAAX3JlbHMvLnJlbHNQSwECLQAUAAYACAAAACEAcNCOpL0AAADbAAAADwAAAAAAAAAA&#10;AAAAAAAHAgAAZHJzL2Rvd25yZXYueG1sUEsFBgAAAAADAAMAtwAAAPECAAAAAA==&#10;" filled="f" stroked="f">
                  <v:textbox inset="0,0,0,0">
                    <w:txbxContent>
                      <w:p w14:paraId="602DE389" w14:textId="77777777" w:rsidR="00E67977" w:rsidRPr="007F4DD3" w:rsidRDefault="00E6797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elxAAAANsAAAAPAAAAZHJzL2Rvd25yZXYueG1sRI9PawIx&#10;FMTvBb9DeIKXolk9qKxG0VLBXir+Qa+PzTO7uHlZNnHd+ukbodDjMDO/YebL1paiodoXjhUMBwkI&#10;4szpgo2C03HTn4LwAVlj6ZgU/JCH5aLzNsdUuwfvqTkEIyKEfYoK8hCqVEqf5WTRD1xFHL2rqy2G&#10;KGsjdY2PCLelHCXJWFosOC7kWNFHTtntcLcKnpPk83luGvtuJmujL+33znzdlep129UMRKA2/If/&#10;2lutYDyE15f4A+TiFwAA//8DAFBLAQItABQABgAIAAAAIQDb4fbL7gAAAIUBAAATAAAAAAAAAAAA&#10;AAAAAAAAAABbQ29udGVudF9UeXBlc10ueG1sUEsBAi0AFAAGAAgAAAAhAFr0LFu/AAAAFQEAAAsA&#10;AAAAAAAAAAAAAAAAHwEAAF9yZWxzLy5yZWxzUEsBAi0AFAAGAAgAAAAhABwF96XEAAAA2wAAAA8A&#10;AAAAAAAAAAAAAAAABwIAAGRycy9kb3ducmV2LnhtbFBLBQYAAAAAAwADALcAAAD4AgAAAAA=&#10;" path="m1792000,nfl,e" filled="f" strokecolor="black [3040]">
                  <v:stroke endarrow="block"/>
                  <v:path arrowok="t" o:connecttype="custom" o:connectlocs="1260604,0;0,0" o:connectangles="0,0"/>
                </v:shape>
                <v:shape id="Text 133" o:spid="_x0000_s1080" type="#_x0000_t202" style="position:absolute;left:32224;top:13763;width:8563;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VIwAAAANsAAAAPAAAAZHJzL2Rvd25yZXYueG1sRI/NCsIw&#10;EITvgu8QVvAimupBpBrFH/y5eKj6AEuztsVmU5qo1ac3guBxmJlvmNmiMaV4UO0KywqGgwgEcWp1&#10;wZmCy3nbn4BwHlljaZkUvMjBYt5uzTDW9skJPU4+EwHCLkYFufdVLKVLczLoBrYiDt7V1gZ9kHUm&#10;dY3PADelHEXRWBosOCzkWNE6p/R2uhsFtEzs+3hzO5OsNuvdtWDqyb1S3U6znILw1Ph/+Nc+aAXj&#10;EXy/hB8g5x8AAAD//wMAUEsBAi0AFAAGAAgAAAAhANvh9svuAAAAhQEAABMAAAAAAAAAAAAAAAAA&#10;AAAAAFtDb250ZW50X1R5cGVzXS54bWxQSwECLQAUAAYACAAAACEAWvQsW78AAAAVAQAACwAAAAAA&#10;AAAAAAAAAAAfAQAAX3JlbHMvLnJlbHNQSwECLQAUAAYACAAAACEA7061SMAAAADbAAAADwAAAAAA&#10;AAAAAAAAAAAHAgAAZHJzL2Rvd25yZXYueG1sUEsFBgAAAAADAAMAtwAAAPQCAAAAAA==&#10;" filled="f" stroked="f">
                  <v:textbox inset="0,0,0,0">
                    <w:txbxContent>
                      <w:p w14:paraId="2F2E48FB" w14:textId="77777777" w:rsidR="00E67977" w:rsidRPr="007F4DD3" w:rsidRDefault="00E6797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vnxAAAANsAAAAPAAAAZHJzL2Rvd25yZXYueG1sRI9BawIx&#10;FITvhf6H8Aq9lJq1gl22RpGK4ElYWwq9PTavydLNS9hEXf31RhA8DjPzDTNbDK4TB+pj61nBeFSA&#10;IG68btko+P5av5YgYkLW2HkmBSeKsJg/Psyw0v7INR12yYgM4VihAptSqKSMjSWHceQDcfb+fO8w&#10;ZdkbqXs8Zrjr5FtRTKXDlvOCxUCflpr/3d4pMGU9/tnEMrz/7u3wct4uV3UwSj0/DcsPEImGdA/f&#10;2hutYDqB65f8A+T8AgAA//8DAFBLAQItABQABgAIAAAAIQDb4fbL7gAAAIUBAAATAAAAAAAAAAAA&#10;AAAAAAAAAABbQ29udGVudF9UeXBlc10ueG1sUEsBAi0AFAAGAAgAAAAhAFr0LFu/AAAAFQEAAAsA&#10;AAAAAAAAAAAAAAAAHwEAAF9yZWxzLy5yZWxzUEsBAi0AFAAGAAgAAAAhAFbs++fEAAAA2wAAAA8A&#10;AAAAAAAAAAAAAAAABwIAAGRycy9kb3ducmV2LnhtbFBLBQYAAAAAAwADALcAAAD4Ag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QSxQAAAN0AAAAPAAAAZHJzL2Rvd25yZXYueG1sRI9Ba8JA&#10;FITvQv/D8gpepG7iIZbUVUQURE81pb0+sq/ZNNm3Ibua+O/dQqHHYWa+YVab0bbiRr2vHStI5wkI&#10;4tLpmisFH8Xh5RWED8gaW8ek4E4eNuunyQpz7QZ+p9slVCJC2OeowITQ5VL60pBFP3cdcfS+XW8x&#10;RNlXUvc4RLht5SJJMmmx5rhgsKOdobK5XK2CZusL+WmKMZt9nX6GdH9uDrxUavo8bt9ABBrDf/iv&#10;fdQKllmawe+b+ATk+gEAAP//AwBQSwECLQAUAAYACAAAACEA2+H2y+4AAACFAQAAEwAAAAAAAAAA&#10;AAAAAAAAAAAAW0NvbnRlbnRfVHlwZXNdLnhtbFBLAQItABQABgAIAAAAIQBa9CxbvwAAABUBAAAL&#10;AAAAAAAAAAAAAAAAAB8BAABfcmVscy8ucmVsc1BLAQItABQABgAIAAAAIQD5OfQSxQAAAN0AAAAP&#10;AAAAAAAAAAAAAAAAAAcCAABkcnMvZG93bnJldi54bWxQSwUGAAAAAAMAAwC3AAAA+QIAAAAA&#10;" fillcolor="window" stroked="f">
                  <v:textbox inset="0,0,0,0">
                    <w:txbxContent>
                      <w:p w14:paraId="645E2AF5"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tnwwAAANsAAAAPAAAAZHJzL2Rvd25yZXYueG1sRI9Ba8JA&#10;FITvQv/D8gredFNRSaKrlILQk9BY6fWRfc1Gs2/T7DaJ/fVuodDjMDPfMNv9aBvRU+drxwqe5gkI&#10;4tLpmisF76fDLAXhA7LGxjEpuJGH/e5hssVcu4HfqC9CJSKEfY4KTAhtLqUvDVn0c9cSR+/TdRZD&#10;lF0ldYdDhNtGLpJkLS3WHBcMtvRiqLwW31bBV3qh1J4zzM4/2bHBj/Rieq/U9HF83oAINIb/8F/7&#10;VStYruD3S/wBcncHAAD//wMAUEsBAi0AFAAGAAgAAAAhANvh9svuAAAAhQEAABMAAAAAAAAAAAAA&#10;AAAAAAAAAFtDb250ZW50X1R5cGVzXS54bWxQSwECLQAUAAYACAAAACEAWvQsW78AAAAVAQAACwAA&#10;AAAAAAAAAAAAAAAfAQAAX3JlbHMvLnJlbHNQSwECLQAUAAYACAAAACEAPun7Z8MAAADbAAAADwAA&#10;AAAAAAAAAAAAAAAHAgAAZHJzL2Rvd25yZXYueG1sUEsFBgAAAAADAAMAtwAAAPcCAAAAAA==&#10;" fillcolor="white [3212]" stroked="f">
                  <v:textbox inset="0,0,0,0">
                    <w:txbxContent>
                      <w:p w14:paraId="2356E736"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aIwwAAANsAAAAPAAAAZHJzL2Rvd25yZXYueG1sRI9Ba8JA&#10;FITvQv/D8gredFMVSaKrlILQk9BY6fWRfc1Gs2/T7DaJ/fVuodDjMDPfMNv9aBvRU+drxwqe5gkI&#10;4tLpmisF76fDLAXhA7LGxjEpuJGH/e5hssVcu4HfqC9CJSKEfY4KTAhtLqUvDVn0c9cSR+/TdRZD&#10;lF0ldYdDhNtGLpJkLS3WHBcMtvRiqLwW31bBV3qh1J4zzM4/2bHBj/Rieq/U9HF83oAINIb/8F/7&#10;VStYLeH3S/wBcncHAAD//wMAUEsBAi0AFAAGAAgAAAAhANvh9svuAAAAhQEAABMAAAAAAAAAAAAA&#10;AAAAAAAAAFtDb250ZW50X1R5cGVzXS54bWxQSwECLQAUAAYACAAAACEAWvQsW78AAAAVAQAACwAA&#10;AAAAAAAAAAAAAAAfAQAAX3JlbHMvLnJlbHNQSwECLQAUAAYACAAAACEA3kzGiMMAAADbAAAADwAA&#10;AAAAAAAAAAAAAAAHAgAAZHJzL2Rvd25yZXYueG1sUEsFBgAAAAADAAMAtwAAAPcCAAAAAA==&#10;" fillcolor="white [3212]" stroked="f">
                  <v:textbox inset="0,0,0,0">
                    <w:txbxContent>
                      <w:p w14:paraId="5859C18D" w14:textId="77777777" w:rsidR="00E67977" w:rsidRPr="00496E40" w:rsidRDefault="00E6797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9F7A37">
        <w:rPr>
          <w:rFonts w:cs="Arial"/>
          <w:lang w:eastAsia="zh-CN"/>
        </w:rPr>
        <w:t xml:space="preserve">Figure 3 shows the inter-gNB </w:t>
      </w:r>
      <w:r w:rsidR="009F7A37" w:rsidRPr="007A78CD">
        <w:rPr>
          <w:rFonts w:cs="Arial"/>
          <w:lang w:eastAsia="zh-CN"/>
        </w:rPr>
        <w:t>direct-to-</w:t>
      </w:r>
      <w:r w:rsidR="009F7A37">
        <w:rPr>
          <w:rFonts w:cs="Arial"/>
          <w:lang w:eastAsia="zh-CN"/>
        </w:rPr>
        <w:t>in</w:t>
      </w:r>
      <w:r w:rsidR="009F7A37" w:rsidRPr="007A78CD">
        <w:rPr>
          <w:rFonts w:cs="Arial"/>
          <w:lang w:eastAsia="zh-CN"/>
        </w:rPr>
        <w:t>direct path switching</w:t>
      </w:r>
      <w:r w:rsidR="009F7A37">
        <w:rPr>
          <w:rFonts w:cs="Arial"/>
          <w:lang w:eastAsia="zh-CN"/>
        </w:rPr>
        <w:t xml:space="preserve"> procedure</w:t>
      </w:r>
      <w:r w:rsidR="003A0EBB">
        <w:rPr>
          <w:rFonts w:cs="Arial"/>
          <w:lang w:eastAsia="zh-CN"/>
        </w:rPr>
        <w:t>,</w:t>
      </w:r>
      <w:r w:rsidR="009F7A37">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4B3345">
        <w:rPr>
          <w:rFonts w:cs="Arial"/>
          <w:lang w:eastAsia="zh-CN"/>
        </w:rPr>
        <w:t xml:space="preserve"> [2]</w:t>
      </w:r>
      <w:r w:rsidR="003A0EBB">
        <w:rPr>
          <w:rFonts w:cs="Arial" w:hint="eastAsia"/>
          <w:lang w:eastAsia="zh-CN"/>
        </w:rPr>
        <w:t>.</w:t>
      </w:r>
    </w:p>
    <w:p w14:paraId="5A007CF0" w14:textId="3BAFA8AD" w:rsidR="00C65D4C" w:rsidRDefault="00C65D4C" w:rsidP="00C65D4C">
      <w:pPr>
        <w:jc w:val="center"/>
        <w:rPr>
          <w:rFonts w:cs="Arial"/>
          <w:lang w:eastAsia="zh-CN"/>
        </w:rPr>
      </w:pPr>
      <w:r>
        <w:rPr>
          <w:rFonts w:cs="Arial"/>
          <w:lang w:eastAsia="zh-CN"/>
        </w:rPr>
        <w:t>Fig</w:t>
      </w:r>
      <w:r w:rsidR="00F40600">
        <w:rPr>
          <w:rFonts w:cs="Arial"/>
          <w:lang w:eastAsia="zh-CN"/>
        </w:rPr>
        <w:t>ure</w:t>
      </w:r>
      <w:r>
        <w:rPr>
          <w:rFonts w:cs="Arial"/>
          <w:lang w:eastAsia="zh-CN"/>
        </w:rPr>
        <w:t xml:space="preserve"> 3.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3AD6BC1" w14:textId="77777777" w:rsidR="002D58F9" w:rsidRDefault="002D58F9" w:rsidP="00C65D4C">
      <w:pPr>
        <w:jc w:val="center"/>
        <w:rPr>
          <w:rFonts w:cs="Arial"/>
          <w:lang w:eastAsia="zh-CN"/>
        </w:rPr>
      </w:pPr>
    </w:p>
    <w:p w14:paraId="7943CFB4" w14:textId="449B9BC1" w:rsidR="00C65D4C" w:rsidRDefault="009F7A37" w:rsidP="00C65D4C">
      <w:pPr>
        <w:overflowPunct w:val="0"/>
        <w:autoSpaceDE w:val="0"/>
        <w:autoSpaceDN w:val="0"/>
        <w:adjustRightInd w:val="0"/>
        <w:spacing w:before="120" w:afterLines="50" w:line="280" w:lineRule="atLeast"/>
        <w:jc w:val="both"/>
        <w:rPr>
          <w:rFonts w:cs="Arial"/>
          <w:lang w:eastAsia="zh-CN"/>
        </w:rPr>
      </w:pPr>
      <w:r>
        <w:rPr>
          <w:rFonts w:cs="Arial"/>
          <w:lang w:eastAsia="zh-CN"/>
        </w:rPr>
        <w:lastRenderedPageBreak/>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C65D4C">
        <w:rPr>
          <w:rFonts w:cs="Arial"/>
          <w:lang w:eastAsia="zh-CN"/>
        </w:rPr>
        <w:t xml:space="preserve"> the candidate Relay UE</w:t>
      </w:r>
      <w:r w:rsidR="00592816">
        <w:rPr>
          <w:rFonts w:cs="Arial"/>
          <w:lang w:eastAsia="zh-CN"/>
        </w:rPr>
        <w:t>(s) to the source gNB</w:t>
      </w:r>
      <w:r w:rsidR="00C65D4C">
        <w:rPr>
          <w:rFonts w:cs="Arial" w:hint="eastAsia"/>
          <w:lang w:eastAsia="zh-CN"/>
        </w:rPr>
        <w:t>,</w:t>
      </w:r>
      <w:r w:rsidR="00C65D4C">
        <w:rPr>
          <w:rFonts w:cs="Arial"/>
          <w:lang w:eastAsia="zh-CN"/>
        </w:rPr>
        <w:t xml:space="preserve"> which is discovered by discovery procedure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includes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48DF344D" w14:textId="77777777"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 xml:space="preserve">Event Y1: </w:t>
      </w:r>
      <w:proofErr w:type="spellStart"/>
      <w:r w:rsidRPr="005A35F7">
        <w:rPr>
          <w:rFonts w:cs="Arial"/>
          <w:lang w:eastAsia="zh-CN"/>
        </w:rPr>
        <w:t>PCell</w:t>
      </w:r>
      <w:proofErr w:type="spellEnd"/>
      <w:r w:rsidRPr="005A35F7">
        <w:rPr>
          <w:rFonts w:cs="Arial"/>
          <w:lang w:eastAsia="zh-CN"/>
        </w:rPr>
        <w:t xml:space="preserve"> becomes worse than absolute threshold1 AND candidate L2 U2N Relay UE becomes better than another absolute threshold2;</w:t>
      </w:r>
    </w:p>
    <w:p w14:paraId="65954D50" w14:textId="35E6481D"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Event Y2: Candidate L2 U2N Relay UE becomes better than absolute threshold;</w:t>
      </w:r>
    </w:p>
    <w:p w14:paraId="74C30E16" w14:textId="4A8DEF9B" w:rsidR="003A0EBB" w:rsidRDefault="00A1560E" w:rsidP="00C65D4C">
      <w:pPr>
        <w:rPr>
          <w:rFonts w:cs="Arial"/>
          <w:lang w:eastAsia="zh-CN"/>
        </w:rPr>
      </w:pPr>
      <w:r>
        <w:rPr>
          <w:rFonts w:cs="Arial"/>
          <w:lang w:eastAsia="zh-CN"/>
        </w:rPr>
        <w:t xml:space="preserve">Step 3: </w:t>
      </w:r>
      <w:r w:rsidR="003A0EBB">
        <w:rPr>
          <w:rFonts w:cs="Arial"/>
          <w:lang w:eastAsia="zh-CN"/>
        </w:rPr>
        <w:t xml:space="preserve">Based on measurement results, </w:t>
      </w:r>
      <w:r w:rsidR="00592816">
        <w:rPr>
          <w:rFonts w:cs="Arial"/>
          <w:lang w:eastAsia="zh-CN"/>
        </w:rPr>
        <w:t xml:space="preserve">the source </w:t>
      </w:r>
      <w:r>
        <w:rPr>
          <w:rFonts w:cs="Arial"/>
          <w:lang w:eastAsia="zh-CN"/>
        </w:rPr>
        <w:t xml:space="preserve">gNB </w:t>
      </w:r>
      <w:r w:rsidR="003A0EBB">
        <w:rPr>
          <w:rFonts w:cs="Arial"/>
          <w:lang w:eastAsia="zh-CN"/>
        </w:rPr>
        <w:t xml:space="preserve">is aware that HO/path switching is needed. </w:t>
      </w:r>
      <w:r w:rsidR="009250E8">
        <w:rPr>
          <w:rFonts w:cs="Arial"/>
          <w:lang w:eastAsia="zh-CN"/>
        </w:rPr>
        <w:t>Based on proposal 1</w:t>
      </w:r>
      <w:r w:rsidR="00766491">
        <w:rPr>
          <w:rFonts w:cs="Arial"/>
          <w:lang w:eastAsia="zh-CN"/>
        </w:rPr>
        <w:t xml:space="preserve">, the source </w:t>
      </w:r>
      <w:proofErr w:type="spellStart"/>
      <w:r w:rsidR="00766491">
        <w:rPr>
          <w:rFonts w:cs="Arial"/>
          <w:lang w:eastAsia="zh-CN"/>
        </w:rPr>
        <w:t>gNB</w:t>
      </w:r>
      <w:proofErr w:type="spellEnd"/>
      <w:r w:rsidR="00766491">
        <w:rPr>
          <w:rFonts w:cs="Arial"/>
          <w:lang w:eastAsia="zh-CN"/>
        </w:rPr>
        <w:t xml:space="preserve"> decides to switch the UE to </w:t>
      </w:r>
      <w:r w:rsidR="00766491">
        <w:rPr>
          <w:rFonts w:eastAsiaTheme="minorEastAsia" w:cs="Arial" w:hint="eastAsia"/>
          <w:lang w:eastAsia="zh-CN"/>
        </w:rPr>
        <w:t>a</w:t>
      </w:r>
      <w:r w:rsidR="00766491">
        <w:rPr>
          <w:rFonts w:eastAsiaTheme="minorEastAsia" w:cs="Arial"/>
          <w:lang w:eastAsia="zh-CN"/>
        </w:rPr>
        <w:t>n indirect path, and selects</w:t>
      </w:r>
      <w:r w:rsidR="00766491">
        <w:rPr>
          <w:rFonts w:cs="Arial"/>
          <w:lang w:eastAsia="zh-CN"/>
        </w:rPr>
        <w:t xml:space="preserve"> a target relay</w:t>
      </w:r>
      <w:r w:rsidR="009250E8">
        <w:rPr>
          <w:rFonts w:cs="Arial"/>
          <w:lang w:eastAsia="zh-CN"/>
        </w:rPr>
        <w:t xml:space="preserve"> UE</w:t>
      </w:r>
      <w:r w:rsidR="00766491">
        <w:rPr>
          <w:rFonts w:cs="Arial"/>
          <w:lang w:eastAsia="zh-CN"/>
        </w:rPr>
        <w:t xml:space="preserve"> under the target </w:t>
      </w:r>
      <w:proofErr w:type="spellStart"/>
      <w:r w:rsidR="00766491">
        <w:rPr>
          <w:rFonts w:cs="Arial"/>
          <w:lang w:eastAsia="zh-CN"/>
        </w:rPr>
        <w:t>gNB</w:t>
      </w:r>
      <w:proofErr w:type="spellEnd"/>
      <w:r w:rsidR="00766491">
        <w:rPr>
          <w:rFonts w:cs="Arial"/>
          <w:lang w:eastAsia="zh-CN"/>
        </w:rPr>
        <w:t>.</w:t>
      </w:r>
    </w:p>
    <w:p w14:paraId="2580423E" w14:textId="7BD73297" w:rsidR="00F14673" w:rsidRDefault="003A0EBB" w:rsidP="00690176">
      <w:pPr>
        <w:rPr>
          <w:rFonts w:eastAsiaTheme="minorEastAsia" w:cs="Arial"/>
          <w:lang w:eastAsia="zh-CN"/>
        </w:rPr>
      </w:pPr>
      <w:r>
        <w:rPr>
          <w:rFonts w:cs="Arial"/>
          <w:lang w:eastAsia="zh-CN"/>
        </w:rPr>
        <w:t xml:space="preserve">Step 4: To perform HO preparation, source gNB sends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via </w:t>
      </w:r>
      <w:proofErr w:type="spellStart"/>
      <w:r>
        <w:rPr>
          <w:rFonts w:cs="Arial"/>
          <w:lang w:eastAsia="zh-CN"/>
        </w:rPr>
        <w:t>Xn</w:t>
      </w:r>
      <w:proofErr w:type="spellEnd"/>
      <w:r>
        <w:rPr>
          <w:rFonts w:cs="Arial"/>
          <w:lang w:eastAsia="zh-CN"/>
        </w:rPr>
        <w:t xml:space="preserve"> interface/NG interface.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r w:rsidR="00766491">
        <w:rPr>
          <w:rFonts w:cs="Arial"/>
          <w:lang w:eastAsia="zh-CN"/>
        </w:rPr>
        <w:t xml:space="preserve">In this message, the </w:t>
      </w:r>
      <w:r w:rsidR="00766491">
        <w:rPr>
          <w:rFonts w:eastAsiaTheme="minorEastAsia" w:cs="Arial"/>
          <w:lang w:eastAsia="zh-CN"/>
        </w:rPr>
        <w:t>target relay UE ID should be contained together with the target cell ID.</w:t>
      </w:r>
    </w:p>
    <w:p w14:paraId="13EC76BE" w14:textId="1D3EE2CC" w:rsidR="00766491" w:rsidRDefault="009250E8" w:rsidP="00766491">
      <w:pPr>
        <w:rPr>
          <w:rFonts w:cs="Arial"/>
          <w:b/>
          <w:lang w:eastAsia="zh-CN"/>
        </w:rPr>
      </w:pPr>
      <w:r>
        <w:rPr>
          <w:rFonts w:eastAsiaTheme="minorEastAsia" w:cs="Arial"/>
          <w:b/>
          <w:lang w:eastAsia="zh-CN"/>
        </w:rPr>
        <w:t>Proposal 5</w:t>
      </w:r>
      <w:r w:rsidR="00945C0C">
        <w:rPr>
          <w:rFonts w:eastAsiaTheme="minorEastAsia" w:cs="Arial"/>
          <w:b/>
          <w:lang w:eastAsia="zh-CN"/>
        </w:rPr>
        <w:t>a</w:t>
      </w:r>
      <w:r w:rsidR="00766491">
        <w:rPr>
          <w:rFonts w:eastAsiaTheme="minorEastAsia" w:cs="Arial"/>
          <w:b/>
          <w:lang w:eastAsia="zh-CN"/>
        </w:rPr>
        <w:t xml:space="preserve">: </w:t>
      </w:r>
      <w:r w:rsidR="00766491">
        <w:rPr>
          <w:rFonts w:cs="Arial"/>
          <w:b/>
          <w:lang w:eastAsia="zh-CN"/>
        </w:rPr>
        <w:t>For inter-</w:t>
      </w:r>
      <w:proofErr w:type="spellStart"/>
      <w:r w:rsidR="00766491">
        <w:rPr>
          <w:rFonts w:cs="Arial"/>
          <w:b/>
          <w:lang w:eastAsia="zh-CN"/>
        </w:rPr>
        <w:t>gNB</w:t>
      </w:r>
      <w:proofErr w:type="spellEnd"/>
      <w:r w:rsidR="00766491">
        <w:rPr>
          <w:rFonts w:cs="Arial"/>
          <w:b/>
          <w:lang w:eastAsia="zh-CN"/>
        </w:rPr>
        <w:t xml:space="preserve"> direct-to-indirect path switching,</w:t>
      </w:r>
      <w:r w:rsidR="00766491">
        <w:rPr>
          <w:rFonts w:eastAsiaTheme="minorEastAsia" w:cs="Arial"/>
          <w:b/>
          <w:lang w:eastAsia="zh-CN"/>
        </w:rPr>
        <w:t xml:space="preserve"> </w:t>
      </w:r>
      <w:r w:rsidR="00766491">
        <w:rPr>
          <w:rFonts w:cs="Arial"/>
          <w:b/>
          <w:lang w:eastAsia="zh-CN"/>
        </w:rPr>
        <w:t>source gNB indicates the target Relay UE ID in HO request message to target gNB.</w:t>
      </w:r>
    </w:p>
    <w:p w14:paraId="5F877160" w14:textId="66E59414" w:rsidR="00945C0C" w:rsidRDefault="00945C0C" w:rsidP="00945C0C">
      <w:pPr>
        <w:spacing w:afterLines="50"/>
        <w:rPr>
          <w:b/>
          <w:lang w:eastAsia="zh-CN"/>
        </w:rPr>
      </w:pPr>
      <w:r w:rsidRPr="00F14673">
        <w:rPr>
          <w:rFonts w:cs="Arial"/>
          <w:b/>
          <w:lang w:eastAsia="zh-CN"/>
        </w:rPr>
        <w:t xml:space="preserve">Proposal </w:t>
      </w:r>
      <w:r w:rsidR="009250E8">
        <w:rPr>
          <w:rFonts w:cs="Arial"/>
          <w:b/>
          <w:lang w:eastAsia="zh-CN"/>
        </w:rPr>
        <w:t>5</w:t>
      </w:r>
      <w:r>
        <w:rPr>
          <w:rFonts w:cs="Arial"/>
          <w:b/>
          <w:lang w:eastAsia="zh-CN"/>
        </w:rPr>
        <w:t>b</w:t>
      </w:r>
      <w:r w:rsidRPr="00F14673">
        <w:rPr>
          <w:rFonts w:cs="Arial"/>
          <w:b/>
          <w:lang w:eastAsia="zh-CN"/>
        </w:rPr>
        <w:t xml:space="preserve">: </w:t>
      </w:r>
      <w:r>
        <w:rPr>
          <w:rFonts w:cs="Arial"/>
          <w:b/>
          <w:lang w:eastAsia="zh-CN"/>
        </w:rPr>
        <w:t xml:space="preserve">Agree the above </w:t>
      </w:r>
      <w:r>
        <w:rPr>
          <w:b/>
          <w:lang w:eastAsia="zh-CN"/>
        </w:rPr>
        <w:t xml:space="preserve">procedure in Figure 3 as a baseline for </w:t>
      </w:r>
      <w:r w:rsidRPr="00945C0C">
        <w:rPr>
          <w:b/>
          <w:lang w:eastAsia="zh-CN"/>
        </w:rPr>
        <w:t>Inter-gNB direct-to-indirect path switching</w:t>
      </w:r>
      <w:r w:rsidR="00FB40DA">
        <w:rPr>
          <w:b/>
          <w:lang w:eastAsia="zh-CN"/>
        </w:rPr>
        <w:t>.</w:t>
      </w:r>
      <w:r w:rsidRPr="00945C0C">
        <w:rPr>
          <w:b/>
          <w:lang w:eastAsia="zh-CN"/>
        </w:rPr>
        <w:t xml:space="preserve"> </w:t>
      </w:r>
    </w:p>
    <w:p w14:paraId="17BC8C55" w14:textId="1C2773FA" w:rsidR="00C65D4C" w:rsidRDefault="00C65D4C" w:rsidP="00C65D4C">
      <w:r>
        <w:rPr>
          <w:rFonts w:cs="Arial"/>
          <w:lang w:eastAsia="zh-CN"/>
        </w:rPr>
        <w:t xml:space="preserve">Step 5. Target gNB determines RRC configuration for the Remote UE at the target cell, and </w:t>
      </w:r>
      <w:r w:rsidRPr="005C624F">
        <w:t>sends</w:t>
      </w:r>
      <w:r>
        <w:t xml:space="preserve"> it via</w:t>
      </w:r>
      <w:r w:rsidRPr="005C624F">
        <w:t xml:space="preserve"> HANDOVER REQUEST ACK to the source gNB</w:t>
      </w:r>
      <w:r>
        <w:t>.</w:t>
      </w:r>
    </w:p>
    <w:p w14:paraId="37604769" w14:textId="3123B18C" w:rsidR="00C65D4C" w:rsidRDefault="00C65D4C" w:rsidP="00C65D4C">
      <w:r>
        <w:t>Step 6. Source gNB send</w:t>
      </w:r>
      <w:r w:rsidR="00076449">
        <w:t>s</w:t>
      </w:r>
      <w:r>
        <w:t xml:space="preserve"> the </w:t>
      </w:r>
      <w:r>
        <w:rPr>
          <w:rFonts w:cs="Arial"/>
          <w:lang w:eastAsia="zh-CN"/>
        </w:rPr>
        <w:t>RRC configuration to Remote UE</w:t>
      </w:r>
      <w:r>
        <w:rPr>
          <w:rFonts w:cs="Arial" w:hint="eastAsia"/>
          <w:lang w:eastAsia="zh-CN"/>
        </w:rPr>
        <w:t>.</w:t>
      </w:r>
    </w:p>
    <w:p w14:paraId="03A05945" w14:textId="724FCBBF" w:rsidR="00C65D4C" w:rsidRDefault="00C65D4C" w:rsidP="00C65D4C">
      <w:r>
        <w:t xml:space="preserve">Step 7. </w:t>
      </w:r>
      <w:r w:rsidR="007A7AD3">
        <w:t>Target</w:t>
      </w:r>
      <w:r>
        <w:t xml:space="preserve"> gNB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C65D4C">
      <w:pPr>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C65D4C">
      <w:pPr>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the RRC complete message to gNB via the Relay UE.</w:t>
      </w:r>
    </w:p>
    <w:p w14:paraId="43DC5BC1" w14:textId="51F4DFAC" w:rsidR="003A0EBB" w:rsidRPr="00CD700B" w:rsidRDefault="003A0EBB" w:rsidP="003A0EBB">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gNB can also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Pr>
          <w:rFonts w:eastAsiaTheme="minorEastAsia" w:cs="Arial" w:hint="eastAsia"/>
          <w:lang w:eastAsia="zh-CN"/>
        </w:rPr>
        <w:t>.</w:t>
      </w:r>
    </w:p>
    <w:p w14:paraId="58FD59E4" w14:textId="7EF561D2" w:rsidR="003A0EBB" w:rsidRDefault="003A0EBB" w:rsidP="003A0EBB">
      <w:pPr>
        <w:rPr>
          <w:rFonts w:cs="Arial"/>
          <w:b/>
          <w:lang w:eastAsia="zh-CN"/>
        </w:rPr>
      </w:pPr>
      <w:r w:rsidRPr="00F14673">
        <w:rPr>
          <w:rFonts w:cs="Arial"/>
          <w:b/>
          <w:lang w:eastAsia="zh-CN"/>
        </w:rPr>
        <w:t xml:space="preserve">Proposal </w:t>
      </w:r>
      <w:r w:rsidR="009250E8">
        <w:rPr>
          <w:rFonts w:cs="Arial"/>
          <w:b/>
          <w:lang w:eastAsia="zh-CN"/>
        </w:rPr>
        <w:t>6</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7C8F124E" w14:textId="77777777" w:rsidR="00691CC0" w:rsidRDefault="00691CC0" w:rsidP="003A0EBB">
      <w:pPr>
        <w:rPr>
          <w:rFonts w:cs="Arial"/>
          <w:b/>
          <w:lang w:eastAsia="zh-CN"/>
        </w:rPr>
      </w:pPr>
    </w:p>
    <w:p w14:paraId="0D6EA81C" w14:textId="42E40B0D" w:rsidR="00585A29" w:rsidRDefault="00585A29" w:rsidP="00585A29">
      <w:pPr>
        <w:pStyle w:val="Heading2"/>
        <w:rPr>
          <w:rFonts w:hint="eastAsia"/>
        </w:rPr>
      </w:pPr>
      <w:r>
        <w:rPr>
          <w:lang w:eastAsia="zh-CN"/>
        </w:rPr>
        <w:t>2.</w:t>
      </w:r>
      <w:r w:rsidR="00DC7623">
        <w:rPr>
          <w:lang w:eastAsia="zh-CN"/>
        </w:rPr>
        <w:t>2.</w:t>
      </w:r>
      <w:r>
        <w:rPr>
          <w:lang w:eastAsia="zh-CN"/>
        </w:rPr>
        <w:t xml:space="preserve">3 </w:t>
      </w:r>
      <w:r>
        <w:rPr>
          <w:rFonts w:cs="Arial"/>
          <w:lang w:eastAsia="zh-CN"/>
        </w:rPr>
        <w:t>Intra-gNB</w:t>
      </w:r>
      <w:r w:rsidRPr="00E80263">
        <w:rPr>
          <w:rFonts w:cs="Arial"/>
          <w:lang w:eastAsia="zh-CN"/>
        </w:rPr>
        <w:t xml:space="preserve"> indirect-to-indirect path switching</w:t>
      </w:r>
    </w:p>
    <w:p w14:paraId="41FA33EB" w14:textId="32A5D5D9" w:rsidR="003A0EBB" w:rsidRDefault="00A230A3" w:rsidP="003A0EBB">
      <w:pPr>
        <w:spacing w:afterLines="50"/>
        <w:rPr>
          <w:rFonts w:eastAsiaTheme="minorEastAsia" w:cs="Arial"/>
          <w:lang w:eastAsia="zh-CN"/>
        </w:rPr>
      </w:pPr>
      <w:r>
        <w:rPr>
          <w:rFonts w:cs="Arial"/>
          <w:lang w:eastAsia="zh-CN"/>
        </w:rPr>
        <w:t>The indirect-to-indirect path switch type has not been discussed in R17 SL relay, but some legacy procedure</w:t>
      </w:r>
      <w:r w:rsidR="00FB493B">
        <w:rPr>
          <w:rFonts w:cs="Arial"/>
          <w:lang w:eastAsia="zh-CN"/>
        </w:rPr>
        <w:t>s</w:t>
      </w:r>
      <w:r>
        <w:rPr>
          <w:rFonts w:cs="Arial"/>
          <w:lang w:eastAsia="zh-CN"/>
        </w:rPr>
        <w:t xml:space="preserve"> and principle can be reused as well </w:t>
      </w:r>
      <w:r w:rsidR="00A66808">
        <w:rPr>
          <w:rFonts w:cs="Arial"/>
          <w:lang w:eastAsia="zh-CN"/>
        </w:rPr>
        <w:t>with</w:t>
      </w:r>
      <w:r w:rsidR="00FB493B">
        <w:rPr>
          <w:rFonts w:cs="Arial"/>
          <w:lang w:eastAsia="zh-CN"/>
        </w:rPr>
        <w:t xml:space="preserve"> some </w:t>
      </w:r>
      <w:r>
        <w:rPr>
          <w:rFonts w:cs="Arial"/>
          <w:lang w:eastAsia="zh-CN"/>
        </w:rPr>
        <w:t>modification.</w:t>
      </w:r>
      <w:r w:rsidR="00A66808">
        <w:rPr>
          <w:rFonts w:cs="Arial"/>
          <w:lang w:eastAsia="zh-CN"/>
        </w:rPr>
        <w:t xml:space="preserve"> </w:t>
      </w:r>
      <w:r w:rsidR="003A0EBB">
        <w:rPr>
          <w:rFonts w:cs="Arial"/>
          <w:lang w:eastAsia="zh-CN"/>
        </w:rPr>
        <w:t>Combining the procedure of direct to indirect path switching with the one for indi</w:t>
      </w:r>
      <w:r w:rsidR="00A66808">
        <w:rPr>
          <w:rFonts w:cs="Arial"/>
          <w:lang w:eastAsia="zh-CN"/>
        </w:rPr>
        <w:t>rect to direct path switching, F</w:t>
      </w:r>
      <w:r w:rsidR="003A0EBB">
        <w:rPr>
          <w:rFonts w:cs="Arial"/>
          <w:lang w:eastAsia="zh-CN"/>
        </w:rPr>
        <w:t>igure 4</w:t>
      </w:r>
      <w:r w:rsidR="003A0EBB" w:rsidRPr="00A672D3">
        <w:rPr>
          <w:rFonts w:cs="Arial"/>
          <w:lang w:eastAsia="zh-CN"/>
        </w:rPr>
        <w:t xml:space="preserve"> shows the</w:t>
      </w:r>
      <w:r w:rsidR="003A0EBB">
        <w:rPr>
          <w:rFonts w:cs="Arial"/>
          <w:lang w:eastAsia="zh-CN"/>
        </w:rPr>
        <w:t xml:space="preserve"> intra-gNB</w:t>
      </w:r>
      <w:r w:rsidR="003A0EBB">
        <w:rPr>
          <w:b/>
          <w:lang w:eastAsia="zh-CN"/>
        </w:rPr>
        <w:t xml:space="preserve"> </w:t>
      </w:r>
      <w:r w:rsidR="003A0EBB">
        <w:rPr>
          <w:rFonts w:cs="Arial"/>
          <w:lang w:eastAsia="zh-CN"/>
        </w:rPr>
        <w:t>in</w:t>
      </w:r>
      <w:r w:rsidR="003A0EBB" w:rsidRPr="007A78CD">
        <w:rPr>
          <w:rFonts w:cs="Arial"/>
          <w:lang w:eastAsia="zh-CN"/>
        </w:rPr>
        <w:t>direct-to-</w:t>
      </w:r>
      <w:r w:rsidR="003A0EBB">
        <w:rPr>
          <w:rFonts w:cs="Arial"/>
          <w:lang w:eastAsia="zh-CN"/>
        </w:rPr>
        <w:t>in</w:t>
      </w:r>
      <w:r w:rsidR="003A0EBB" w:rsidRPr="007A78CD">
        <w:rPr>
          <w:rFonts w:cs="Arial"/>
          <w:lang w:eastAsia="zh-CN"/>
        </w:rPr>
        <w:t>direct path switching</w:t>
      </w:r>
      <w:r w:rsidR="003A0EBB">
        <w:rPr>
          <w:rFonts w:cs="Arial"/>
          <w:lang w:eastAsia="zh-CN"/>
        </w:rPr>
        <w:t xml:space="preserve"> procedure. Before the path switching, the Remote UE is connected with the same gNB via a Relay UE. After the path switching, the Remote UE established unicast link with a new Relay UE (i.e. target Relay UE), and the unicast between the Remote UE and the old Relay UE is</w:t>
      </w:r>
      <w:r w:rsidR="003A0EBB">
        <w:rPr>
          <w:rFonts w:eastAsiaTheme="minorEastAsia" w:cs="Arial"/>
          <w:lang w:eastAsia="zh-CN"/>
        </w:rPr>
        <w:t xml:space="preserve"> be released (as in step</w:t>
      </w:r>
      <w:r w:rsidR="007B4541">
        <w:rPr>
          <w:rFonts w:eastAsiaTheme="minorEastAsia" w:cs="Arial"/>
          <w:lang w:eastAsia="zh-CN"/>
        </w:rPr>
        <w:t xml:space="preserve"> 9</w:t>
      </w:r>
      <w:r w:rsidR="003A0EBB">
        <w:rPr>
          <w:rFonts w:eastAsiaTheme="minorEastAsia" w:cs="Arial"/>
          <w:lang w:eastAsia="zh-CN"/>
        </w:rPr>
        <w:t>).  Meanwhile, the gNB sends RRC message to the old Relay UE to release/reconfigure the relaying</w:t>
      </w:r>
      <w:r w:rsidR="003A0EBB">
        <w:rPr>
          <w:rFonts w:cs="Arial"/>
          <w:lang w:eastAsia="zh-CN"/>
        </w:rPr>
        <w:t xml:space="preserve"> </w:t>
      </w:r>
      <w:r w:rsidR="003A0EBB">
        <w:rPr>
          <w:rFonts w:eastAsiaTheme="minorEastAsia" w:cs="Arial"/>
          <w:lang w:eastAsia="zh-CN"/>
        </w:rPr>
        <w:t>configuration associated the Remote UE (as in step</w:t>
      </w:r>
      <w:r w:rsidR="007B4541">
        <w:rPr>
          <w:rFonts w:eastAsiaTheme="minorEastAsia" w:cs="Arial"/>
          <w:lang w:eastAsia="zh-CN"/>
        </w:rPr>
        <w:t>8</w:t>
      </w:r>
      <w:r w:rsidR="003A0EBB">
        <w:rPr>
          <w:rFonts w:eastAsiaTheme="minorEastAsia" w:cs="Arial"/>
          <w:lang w:eastAsia="zh-CN"/>
        </w:rPr>
        <w:t xml:space="preserve">). These procedures are similar to the indirect-to-direct path switching case in R17. </w:t>
      </w:r>
    </w:p>
    <w:p w14:paraId="36A68435" w14:textId="1EF603C2" w:rsidR="003A0EBB" w:rsidRDefault="000721A9" w:rsidP="003A0EBB">
      <w:pPr>
        <w:spacing w:afterLines="50"/>
        <w:rPr>
          <w:rFonts w:cs="Arial"/>
          <w:lang w:eastAsia="zh-CN"/>
        </w:rPr>
      </w:pPr>
      <w:r w:rsidRPr="002E1332">
        <w:rPr>
          <w:noProof/>
          <w:lang w:val="en-US" w:eastAsia="zh-CN"/>
        </w:rPr>
        <w:lastRenderedPageBreak/>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E67977" w:rsidRPr="002E1332" w:rsidRDefault="00E6797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E67977" w:rsidRPr="002E1332" w:rsidRDefault="00E6797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A81DF48" w:rsidR="00C65D4C" w:rsidRDefault="00C65D4C" w:rsidP="00C65D4C">
      <w:pPr>
        <w:jc w:val="center"/>
        <w:rPr>
          <w:rFonts w:cs="Arial"/>
          <w:lang w:eastAsia="zh-CN"/>
        </w:rPr>
      </w:pPr>
      <w:r>
        <w:rPr>
          <w:rFonts w:cs="Arial"/>
          <w:lang w:eastAsia="zh-CN"/>
        </w:rPr>
        <w:t>Fig</w:t>
      </w:r>
      <w:r w:rsidR="00F40600">
        <w:rPr>
          <w:rFonts w:cs="Arial"/>
          <w:lang w:eastAsia="zh-CN"/>
        </w:rPr>
        <w:t>ure 4</w:t>
      </w:r>
      <w:r>
        <w:rPr>
          <w:rFonts w:cs="Arial"/>
          <w:lang w:eastAsia="zh-CN"/>
        </w:rPr>
        <w:t>.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C65D4C">
      <w:pPr>
        <w:jc w:val="center"/>
        <w:rPr>
          <w:rFonts w:cs="Arial"/>
          <w:lang w:eastAsia="zh-CN"/>
        </w:rPr>
      </w:pPr>
    </w:p>
    <w:p w14:paraId="725F4866" w14:textId="04E85002" w:rsidR="00915CC9" w:rsidRDefault="00915CC9" w:rsidP="00915CC9">
      <w:pPr>
        <w:rPr>
          <w:rFonts w:cs="Arial"/>
          <w:lang w:eastAsia="zh-CN"/>
        </w:rPr>
      </w:pPr>
      <w:r>
        <w:rPr>
          <w:rFonts w:cs="Arial"/>
          <w:lang w:eastAsia="zh-CN"/>
        </w:rPr>
        <w:t>Step 1 and Step 2. Remote UE triggers to report the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009250E8">
        <w:rPr>
          <w:rFonts w:cs="Arial"/>
          <w:lang w:eastAsia="zh-CN"/>
        </w:rPr>
        <w:t>The triggering Event Z1 and Event Z2 can be used in the measurement configuration</w:t>
      </w:r>
      <w:r w:rsidR="009250E8" w:rsidRPr="00471615">
        <w:rPr>
          <w:rFonts w:cs="Arial"/>
          <w:lang w:eastAsia="zh-CN"/>
        </w:rPr>
        <w:t>.</w:t>
      </w:r>
      <w:r w:rsidR="009250E8">
        <w:rPr>
          <w:rFonts w:cs="Arial"/>
          <w:lang w:eastAsia="zh-CN"/>
        </w:rPr>
        <w:t xml:space="preserve"> </w:t>
      </w:r>
      <w:r w:rsidRPr="00915CC9">
        <w:rPr>
          <w:rFonts w:cs="Arial"/>
          <w:lang w:eastAsia="zh-CN"/>
        </w:rPr>
        <w:t xml:space="preserve">The reporting results includes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1DFA0CC1" w14:textId="68DB71B3" w:rsidR="009250E8" w:rsidRDefault="009250E8" w:rsidP="009250E8">
      <w:pPr>
        <w:pStyle w:val="ListParagraph"/>
        <w:numPr>
          <w:ilvl w:val="0"/>
          <w:numId w:val="38"/>
        </w:numPr>
        <w:spacing w:afterLines="50"/>
        <w:ind w:firstLineChars="0"/>
        <w:rPr>
          <w:rFonts w:cs="Arial"/>
          <w:lang w:val="en-US" w:eastAsia="zh-CN"/>
        </w:rPr>
      </w:pPr>
      <w:r>
        <w:rPr>
          <w:rFonts w:cs="Arial"/>
          <w:lang w:val="en-US" w:eastAsia="zh-CN"/>
        </w:rPr>
        <w:t xml:space="preserve">Event Z1: </w:t>
      </w:r>
      <w:r w:rsidRPr="009250E8">
        <w:rPr>
          <w:rFonts w:cs="Arial"/>
          <w:lang w:val="en-US" w:eastAsia="zh-CN"/>
        </w:rPr>
        <w:t>Serving L2 U2N Relay UE becomes worse than threshold1 and Candidate L2 U2N Relay UE becomes better than threshold2</w:t>
      </w:r>
    </w:p>
    <w:p w14:paraId="0E7663EA" w14:textId="67A66C03" w:rsidR="009250E8" w:rsidRPr="002B2E8D" w:rsidRDefault="009250E8" w:rsidP="00915CC9">
      <w:pPr>
        <w:pStyle w:val="ListParagraph"/>
        <w:numPr>
          <w:ilvl w:val="0"/>
          <w:numId w:val="38"/>
        </w:numPr>
        <w:spacing w:afterLines="50"/>
        <w:ind w:firstLineChars="0"/>
        <w:rPr>
          <w:rFonts w:cs="Arial"/>
          <w:lang w:val="en-US" w:eastAsia="zh-CN"/>
        </w:rPr>
      </w:pPr>
      <w:r w:rsidRPr="00F40600">
        <w:rPr>
          <w:rFonts w:cs="Arial"/>
          <w:lang w:eastAsia="zh-CN"/>
        </w:rPr>
        <w:t>Event</w:t>
      </w:r>
      <w:r>
        <w:rPr>
          <w:rFonts w:cs="Arial"/>
          <w:lang w:eastAsia="zh-CN"/>
        </w:rPr>
        <w:t xml:space="preserve"> Z2: </w:t>
      </w:r>
      <w:r>
        <w:rPr>
          <w:rFonts w:cs="Arial"/>
          <w:lang w:val="en-US" w:eastAsia="zh-CN"/>
        </w:rPr>
        <w:t xml:space="preserve">Candidate L2 </w:t>
      </w:r>
      <w:r>
        <w:rPr>
          <w:rFonts w:cs="Arial"/>
          <w:u w:val="single"/>
          <w:lang w:val="en-US" w:eastAsia="zh-CN"/>
        </w:rPr>
        <w:t xml:space="preserve">U2N </w:t>
      </w:r>
      <w:r>
        <w:rPr>
          <w:rFonts w:cs="Arial"/>
          <w:lang w:val="en-US" w:eastAsia="zh-CN"/>
        </w:rPr>
        <w:t>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002B2E8D"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79A42FB8" w14:textId="7847821A" w:rsidR="00915CC9" w:rsidRDefault="00915CC9" w:rsidP="00915CC9">
      <w:pPr>
        <w:rPr>
          <w:rFonts w:cs="Arial"/>
          <w:lang w:eastAsia="zh-CN"/>
        </w:rPr>
      </w:pPr>
      <w:r>
        <w:rPr>
          <w:rFonts w:cs="Arial"/>
          <w:lang w:eastAsia="zh-CN"/>
        </w:rPr>
        <w:t xml:space="preserve">Step 3. </w:t>
      </w:r>
      <w:r w:rsidR="004E3E00">
        <w:rPr>
          <w:rFonts w:cs="Arial"/>
          <w:lang w:eastAsia="zh-CN"/>
        </w:rPr>
        <w:t xml:space="preserve">The </w:t>
      </w:r>
      <w:r>
        <w:rPr>
          <w:rFonts w:cs="Arial"/>
          <w:lang w:eastAsia="zh-CN"/>
        </w:rPr>
        <w:t xml:space="preserve">gNB decides to switch the Remote UE to a target Relay UE in the target cell of the same gNB based on the reporting results.  </w:t>
      </w:r>
    </w:p>
    <w:p w14:paraId="35C8A517" w14:textId="794D8CE7" w:rsidR="00915CC9" w:rsidRDefault="00915CC9" w:rsidP="00915CC9">
      <w:r>
        <w:t>Step 4. The gNB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915CC9">
      <w:r>
        <w:t xml:space="preserve">Step 5. </w:t>
      </w:r>
      <w:r w:rsidR="004E3E00">
        <w:t xml:space="preserve">The gNB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4E3E00">
      <w:pPr>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4E3E00">
      <w:pPr>
        <w:rPr>
          <w:lang w:eastAsia="zh-CN"/>
        </w:rPr>
      </w:pPr>
      <w:r>
        <w:rPr>
          <w:lang w:eastAsia="zh-CN"/>
        </w:rPr>
        <w:t>Step 7. Remote UE sends the RRC complete message to gNB via the target Relay UE.</w:t>
      </w:r>
    </w:p>
    <w:p w14:paraId="4B163927" w14:textId="420A580C" w:rsidR="004E3E00" w:rsidRDefault="004E3E00" w:rsidP="004E3E00">
      <w:r>
        <w:t xml:space="preserve">Step 8. The gNB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Relay UE and the gNB.</w:t>
      </w:r>
    </w:p>
    <w:p w14:paraId="2E9B7745" w14:textId="0E8556EB" w:rsidR="004E3E00" w:rsidRDefault="004E3E00" w:rsidP="004E3E00">
      <w:pPr>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40C6A16A" w:rsidR="00174C8C" w:rsidRDefault="003A0EBB" w:rsidP="00174C8C">
      <w:pPr>
        <w:spacing w:afterLines="50"/>
        <w:rPr>
          <w:b/>
          <w:lang w:eastAsia="zh-CN"/>
        </w:rPr>
      </w:pPr>
      <w:r w:rsidRPr="00F14673">
        <w:rPr>
          <w:rFonts w:cs="Arial"/>
          <w:b/>
          <w:lang w:eastAsia="zh-CN"/>
        </w:rPr>
        <w:t xml:space="preserve">Proposal </w:t>
      </w:r>
      <w:r w:rsidR="003B0D89">
        <w:rPr>
          <w:rFonts w:cs="Arial"/>
          <w:b/>
          <w:lang w:eastAsia="zh-CN"/>
        </w:rPr>
        <w:t>7</w:t>
      </w:r>
      <w:r w:rsidRPr="00F14673">
        <w:rPr>
          <w:rFonts w:cs="Arial"/>
          <w:b/>
          <w:lang w:eastAsia="zh-CN"/>
        </w:rPr>
        <w:t xml:space="preserve">: </w:t>
      </w:r>
      <w:r>
        <w:rPr>
          <w:rFonts w:cs="Arial"/>
          <w:b/>
          <w:lang w:eastAsia="zh-CN"/>
        </w:rPr>
        <w:t xml:space="preserve">Agree the above </w:t>
      </w:r>
      <w:r>
        <w:rPr>
          <w:b/>
          <w:lang w:eastAsia="zh-CN"/>
        </w:rPr>
        <w:t>procedure</w:t>
      </w:r>
      <w:r w:rsidR="007B4541">
        <w:rPr>
          <w:b/>
          <w:lang w:eastAsia="zh-CN"/>
        </w:rPr>
        <w:t xml:space="preserve"> in Figure 4</w:t>
      </w:r>
      <w:r>
        <w:rPr>
          <w:b/>
          <w:lang w:eastAsia="zh-CN"/>
        </w:rPr>
        <w:t xml:space="preserve"> </w:t>
      </w:r>
      <w:r w:rsidR="00423D8A">
        <w:rPr>
          <w:b/>
          <w:lang w:eastAsia="zh-CN"/>
        </w:rPr>
        <w:t xml:space="preserve">as a baseline </w:t>
      </w:r>
      <w:r w:rsidR="007B4541">
        <w:rPr>
          <w:b/>
          <w:lang w:eastAsia="zh-CN"/>
        </w:rPr>
        <w:t xml:space="preserve">for </w:t>
      </w:r>
      <w:r w:rsidR="00174C8C">
        <w:rPr>
          <w:b/>
          <w:lang w:eastAsia="zh-CN"/>
        </w:rPr>
        <w:t>int</w:t>
      </w:r>
      <w:r w:rsidR="00174C8C" w:rsidRPr="003B70CB">
        <w:rPr>
          <w:b/>
          <w:lang w:eastAsia="zh-CN"/>
        </w:rPr>
        <w:t>r</w:t>
      </w:r>
      <w:r w:rsidR="00174C8C">
        <w:rPr>
          <w:b/>
          <w:lang w:eastAsia="zh-CN"/>
        </w:rPr>
        <w:t>a</w:t>
      </w:r>
      <w:r w:rsidR="00174C8C" w:rsidRPr="003B70CB">
        <w:rPr>
          <w:b/>
          <w:lang w:eastAsia="zh-CN"/>
        </w:rPr>
        <w:t>-</w:t>
      </w:r>
      <w:proofErr w:type="spellStart"/>
      <w:r w:rsidR="00174C8C" w:rsidRPr="003B70CB">
        <w:rPr>
          <w:b/>
          <w:lang w:eastAsia="zh-CN"/>
        </w:rPr>
        <w:t>gNB</w:t>
      </w:r>
      <w:proofErr w:type="spellEnd"/>
      <w:r w:rsidR="00174C8C" w:rsidRPr="003B70CB">
        <w:rPr>
          <w:b/>
          <w:lang w:eastAsia="zh-CN"/>
        </w:rPr>
        <w:t xml:space="preserve"> indirect-to-</w:t>
      </w:r>
      <w:r w:rsidR="00174C8C">
        <w:rPr>
          <w:b/>
          <w:lang w:eastAsia="zh-CN"/>
        </w:rPr>
        <w:t>in</w:t>
      </w:r>
      <w:r w:rsidR="00174C8C" w:rsidRPr="003B70CB">
        <w:rPr>
          <w:b/>
          <w:lang w:eastAsia="zh-CN"/>
        </w:rPr>
        <w:t>direct path switching</w:t>
      </w:r>
      <w:r w:rsidR="00174C8C">
        <w:rPr>
          <w:b/>
          <w:lang w:eastAsia="zh-CN"/>
        </w:rPr>
        <w:t>.</w:t>
      </w:r>
    </w:p>
    <w:p w14:paraId="779BF050" w14:textId="77777777" w:rsidR="008B7DA5" w:rsidRDefault="008B7DA5" w:rsidP="00174C8C">
      <w:pPr>
        <w:spacing w:afterLines="50"/>
        <w:rPr>
          <w:b/>
          <w:lang w:eastAsia="zh-CN"/>
        </w:rPr>
      </w:pPr>
    </w:p>
    <w:p w14:paraId="2DCBDC24" w14:textId="393256C2" w:rsidR="00585A29" w:rsidRDefault="00585A29" w:rsidP="00585A29">
      <w:pPr>
        <w:pStyle w:val="Heading2"/>
        <w:rPr>
          <w:rFonts w:hint="eastAsia"/>
        </w:rPr>
      </w:pPr>
      <w:r>
        <w:rPr>
          <w:lang w:eastAsia="zh-CN"/>
        </w:rPr>
        <w:t>2.</w:t>
      </w:r>
      <w:r w:rsidR="00DC7623">
        <w:rPr>
          <w:lang w:eastAsia="zh-CN"/>
        </w:rPr>
        <w:t>2.</w:t>
      </w:r>
      <w:r>
        <w:rPr>
          <w:lang w:eastAsia="zh-CN"/>
        </w:rPr>
        <w:t xml:space="preserve">4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indirect-to-indirect path switching</w:t>
      </w:r>
    </w:p>
    <w:p w14:paraId="1AC0B7EC" w14:textId="2EBE326E" w:rsidR="003A0EBB" w:rsidRDefault="003A0EBB" w:rsidP="003A0EBB">
      <w:pPr>
        <w:rPr>
          <w:rFonts w:eastAsiaTheme="minorEastAsia" w:cs="Arial"/>
          <w:lang w:eastAsia="zh-CN"/>
        </w:rPr>
      </w:pPr>
      <w:r>
        <w:rPr>
          <w:lang w:eastAsia="zh-CN"/>
        </w:rPr>
        <w:t>Figure 5</w:t>
      </w:r>
      <w:r w:rsidRPr="00A672D3">
        <w:rPr>
          <w:lang w:eastAsia="zh-CN"/>
        </w:rPr>
        <w:t xml:space="preserve"> shows the</w:t>
      </w:r>
      <w:r>
        <w:rPr>
          <w:lang w:eastAsia="zh-CN"/>
        </w:rPr>
        <w:t xml:space="preserve"> inter-gNB</w:t>
      </w:r>
      <w:r>
        <w:rPr>
          <w:b/>
          <w:lang w:eastAsia="zh-CN"/>
        </w:rPr>
        <w:t xml:space="preserve"> </w:t>
      </w:r>
      <w:r>
        <w:rPr>
          <w:lang w:eastAsia="zh-CN"/>
        </w:rPr>
        <w:t>in</w:t>
      </w:r>
      <w:r w:rsidRPr="007A78CD">
        <w:rPr>
          <w:lang w:eastAsia="zh-CN"/>
        </w:rPr>
        <w:t>direct-to-</w:t>
      </w:r>
      <w:r>
        <w:rPr>
          <w:lang w:eastAsia="zh-CN"/>
        </w:rPr>
        <w:t>in</w:t>
      </w:r>
      <w:r w:rsidRPr="007A78CD">
        <w:rPr>
          <w:lang w:eastAsia="zh-CN"/>
        </w:rPr>
        <w:t>direct path switching</w:t>
      </w:r>
      <w:r>
        <w:rPr>
          <w:lang w:eastAsia="zh-CN"/>
        </w:rPr>
        <w:t xml:space="preserve"> procedure, which reuses the procedures for intra-gNB indirect-to-indirect case and the procedures over the </w:t>
      </w:r>
      <w:proofErr w:type="spellStart"/>
      <w:r>
        <w:rPr>
          <w:lang w:eastAsia="zh-CN"/>
        </w:rPr>
        <w:t>Xn</w:t>
      </w:r>
      <w:proofErr w:type="spellEnd"/>
      <w:r>
        <w:rPr>
          <w:lang w:eastAsia="zh-CN"/>
        </w:rPr>
        <w:t xml:space="preserve"> interface is the same as the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case</w:t>
      </w:r>
      <w:r>
        <w:rPr>
          <w:rFonts w:eastAsiaTheme="minorEastAsia" w:cs="Arial" w:hint="eastAsia"/>
          <w:lang w:eastAsia="zh-CN"/>
        </w:rPr>
        <w:t>.</w:t>
      </w:r>
    </w:p>
    <w:p w14:paraId="45C715FA" w14:textId="5985AC35" w:rsidR="006A0B1B" w:rsidRPr="00EE314A" w:rsidRDefault="006A0B1B" w:rsidP="003A0EBB">
      <w:pPr>
        <w:rPr>
          <w:rFonts w:eastAsiaTheme="minorEastAsia"/>
        </w:rPr>
      </w:pPr>
      <w:r w:rsidRPr="006A0B1B">
        <w:rPr>
          <w:rFonts w:eastAsiaTheme="minorEastAsia"/>
          <w:noProof/>
          <w:lang w:val="en-US" w:eastAsia="zh-CN"/>
        </w:rPr>
        <w:lastRenderedPageBreak/>
        <mc:AlternateContent>
          <mc:Choice Requires="wpg">
            <w:drawing>
              <wp:anchor distT="0" distB="0" distL="114300" distR="114300" simplePos="0" relativeHeight="251665408" behindDoc="0" locked="0" layoutInCell="1" allowOverlap="1" wp14:anchorId="7A1E5EF1" wp14:editId="1AB5A587">
                <wp:simplePos x="0" y="0"/>
                <wp:positionH relativeFrom="margin">
                  <wp:posOffset>300355</wp:posOffset>
                </wp:positionH>
                <wp:positionV relativeFrom="paragraph">
                  <wp:posOffset>165735</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margin-left:23.65pt;margin-top:13.05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wsVxAAALGbAAAOAAAAZHJzL2Uyb0RvYy54bWzsXd1u48YVvi/QdyB0GWBjDv8pxBs09m5Q&#10;IG2DxC2SS1qifhCKFEju2ouid0XRyz5AL3vbJ+jzpH2Nfmf+OKQki7Ylr5RlAqwle2bI+fvOOd85&#10;c+aLL+9XmfU+LatlkV+O2Of2yErzSTFd5vPL0R9v3r6KRlZVJ/k0yYo8vRx9SKvRl69//asv7tbj&#10;1CkWRTZNSwuN5NX4bn05WtT1enxxUU0W6SqpPi/WaY4/zopyldT4Ws4vpmVyh9ZX2YVj28HFXVFO&#10;12UxSasKv70Wfxy95u3PZumk/sNsVqW1lV2O8G41/7fk/97Svxevv0jG8zJZL5YT+RrJE95ilSxz&#10;PFQ3dZ3UifWuXG40tVpOyqIqZvXnk2J1Ucxmy0nK+4DeMLvTm6/L4t2a92U+vpuv9TBhaDvj9ORm&#10;J79//21pLaeXozDwMFd5ssIs/e8/f/35H3+3PIfG5249H6PY1+X6+/W3pfzFXHyjLt/PyhX9RGes&#10;ez6yH/TIpve1NcEvfd+OAscfWRP8zWUx85kc+8kCE7RRb7J4o2q6nme7TNZ0PTt0I3qrC/XgC3o/&#10;/Tp3a6yjqhmq6nlD9f0iWad8Bioag2aoYjVU32GJJfk8S8VQ8WJ6nKpxhSGzbu9+V0wxrMm7uuCr&#10;ZOuQRYHvUiPJWI1aEIQsCkTXWRzHjtfqeTKevKvqr9OCD3/y/puq5tXnU3zii3Eq53NS5Hm1rNMf&#10;sAVmqwwr/LMLy7burCiIMLziqfNu6R/N0iz2fS+2FpYbxn4c7KjyAyZKP8BzY9eJ9j7FrGLvfYBj&#10;PEC8/d4HmFV6dsM1ntKzG2YVMUatvmC96nlJFmqqJve5nCt8srCOaOfQ1K2LijaFOXHYOeorZkZs&#10;AdSi0nsqY4TNyuxRlTF6ZmUOCehMvydjUMzKfH2ryuKn7H6JbUQYnXGMrkcWMLocWcDoW7HU1klN&#10;o8bHBh+tu8uRXLzWApAiFiX9dVW8T28KXq7u4Aqe2Pw1y81Sqi28rRpbVUD9XPPmjILNTkDDqpT6&#10;KUpjB6HF3gW7j55kRZWKmab+c9TTA0HjZ+z/qsiW07fLLKOuV+X89iorrfcJxvQt/09OeqtYltM4&#10;ssC28aKTBPJ3liU1X4Ctcq3mXIf+39bcChBTitfNsC6BzAIASYZU4/r+9p5LGiVWqvFtMf0AfMx+&#10;mwOn8Qq1+lCqD7fqQ5JPFgUWxaTGshBfrmp8F0MmYV886AXw38fLClF5CPxnQPnQFrsUUoCjvCEF&#10;7JhF3iAFIEAV/v1gQrrYkYMUGKTAIAXGu2H75KQAVwYIuM9XCgCyDycFXD9kbgzDQukghghwvMg/&#10;qiHA7NDTkufgloDvubAuAdF7HvN0U0A2vP8RpuR4gjHQtyeDNbDFiDmqNaCW1kHMAd2Y2os7NXyz&#10;ZG89v3fBT8Qg4BrveYsC4IoQBVfgWmDMfrPMu5QQN8zW3xSTnyoykqi/4JSILBJ2Sy+uyI1CwBae&#10;hpXp2JFkwxpRQYYcmZzMBT2qlo/im0x78SG+6AataBqH80SyLSIxZD9vumDt4W0in5NzZjETcHc1&#10;ZaKlbAbkyY4GYQoZ70a2q20Fvu92Oakb0I27C2JD9+NjbjyTkKGRwfCi88LO7dIgeCinHgR9cyPm&#10;6WY/74FmNTdd7uM9aDII5tQAWTOY/ZejHAw7f3pDcpgshFoMzV+3cRWqTWXGE0mCsdpLP+QFcQ+o&#10;RVQIZxWc8ICsgpUtV2B8aLJ5P5LxIk2mb/Ipf2KdLDPxmeM0vQQ4VEkXEZvKqfg/x3b8JnoTea88&#10;J3jzyrOvr1/95u2V9yp4y0L/2r2+urpmf6ERZN54sZxO05z6pNwCzOvHJUsHhSD0tWPg8Yr5Rfs1&#10;+DSgL+on712HYjlfTRoIcDz4tGbZcv0nEF18d0g/hWtHDhOci8cc3w5pRzc46rgB88NQoKkH1TyW&#10;O/7ZWOq6oeMEGzjZhVNa6+KVGsg1sVQ2A413R4MmqBKvvq3BTx5L1dgRnPIBOgyW6mY39MeXwFLb&#10;/sp+q+C+BTzrsqqvk2ohiOHqQ0VfxCrj5O1OmLXqD2sQcHW5FM4uQvhVOh1ZWQq/L30ygbhX6QGq&#10;z5P6Bg9xPKgmCNYADScxXNLYQoz5bsh8scaUd9SFUzn0wJeQvusHPuMKIFbVgRCaA76pyT4NoWON&#10;0BsNDgjdw8snoBTTfAyENtg2Dkenru32AtZkLPXhXqUHGD5PGIZq+iIw7AShy5gwZB3YdHHY8U86&#10;rhcEAF+OwyAAIo7Tz8VhFsZEYBChKz51deHHovEDTQ043AOH1TT0xmFdwdCBH+YelMoqeAmsoL2s&#10;A4UZaCqgF9w9Cxyh43Ys7qr+kKX0Dln+XTpDeMO9MjN5CGOqgzCmPynKiJekKsTa6Eoi7GdnJVmW&#10;qqU8rLFvRV2aP7HIa11xtcyLklvEnafW9+pVZ6K86rXo63nztJD4x4PN7USD48ShIBqcwHdYKM16&#10;Q4914BCQemzIPDX6h9FjQxlU2LAIj0XOMLYjnwfycV1ss0ETP10XTOzANmCf6kAt8ZEsZjV+vTFU&#10;sM0KF3ehp26WTCUbpBbhlApJ6wOjH4u8lYjNieuBUTCDNz4l8jfAKheYfIhgOseBQkrELTaDyxA1&#10;0aJ1owgxFjqSAhyvCmR8LNjqUDS8vOFlGkKqO3q6HidTSAwh1VicamR+VEuw60vcHgmOcTQr73ct&#10;DiHVjTBEyPQvM6Sa29xnrZkHUEsPJwVcFyEBkdC6GdRu2+uwFnHAoKoKpdux4e3j/r8nsBZqG2+c&#10;rWGBEwSudCtq7VsVbx2ucWycriGt2WONg3ujSutwTcT8yOGcxsOP6Sr7Dz/BdDDK9ycG5uFHmJV6&#10;9sQUBn17YtYRvWgNGKauX0DHdlgVmrYxO0KH7ofJYp3pykoB71dZUGu68glJAzXvZK7IdUMsQmOG&#10;PCa8RDcG6aUMGhWAon6K9sySzXLVBo0ybGBWGQd8ehfsPvvpAoHOqDYEz+1cTXvL4yqDYVz8B7B5&#10;sSM2XO09b3mAfSHkwX//9e+f//k3KwwCvjeMuDnsUfpGgXO0MJUOLx2IzAsQBCf2JpZHhI9tW8D3&#10;Q2kKxAp2DQFAvnI6XGnRh8tRmiGIpBIBVip2DqVVKXr+DjOa/tRaEzv5NqMUX+6KeGtCBLfQjc42&#10;Di+ZTNK8FgEv1SKZpsLj7xv91G8hyQIQg/SmLVZSNtBe6aptgZCPZCbblZ/ATmbolXzyAdjJss6u&#10;CnE2/LROmAWAi+7y1ycmZNjo3uUfhHRQDYDL4EH3gUDD+scGkMtnWP9YG6e7/hGa1l3/Oky87/oP&#10;HRvN0PqPvRj6/rD+B/znB431seLTXf9HDbPa7qhiYUCnzMR+CTy/oy8h4MpzFHnqw2JVSKr0ricf&#10;LwBhCw9T11RGkH1DrSIEwdnhVjLtT9kSxVxtb9O0IoeoWFL4tvmp5Ng90k9FcySFa2Mjtm07NSu0&#10;yNTy6e/u36FgH8quOmz0626vltTth0MKHIvPJukDKMINlYRjVm+L1AngnbJF0CFISaTHGVSSwSQV&#10;uU/OQCU5auwMiSIV+Q2/LAV2Q0Y4nguVo+PEdUCmBUgDJiK/I8dpZwRr58VRXI1BD2tmvXXOcYg4&#10;5NqAPLkoeAOoYIJr6VLZL3HOUQcQ9o381hUM5WKXIiL69wtXQR4+rjOoIWcZ+U2xhIIZuTryUXMj&#10;cPG0TpozFnqg7jmb2YC5aQf2OmkumuFexK0NfvKnI8WJSO79EwN0mNORAnu9ZhY5Ep362Ru+2oaT&#10;5sLldrYnzUPtVjwyejIfQR0yAuXEEnU0G8883jjA5+hoiTrkiA/wOSTq4BEL5wuf2i19ZPhE7JyH&#10;rCyCBBi0T+uTznM0wOeQ50iFeZ11UBvOTkvb/TBHXUJX8qR+GCParR3f4PjIwEUQSgkyWBCDaZds&#10;3mMdtio4dTPGOYwDWyQDN1RJVbwV4wzfIO4zgLHteCoIYUuVVowzovLCkPJngNh76DGmn5h8ug8/&#10;wdRzZcP7H9Gq1K8npqe5b0/MOqIXre7ATh5inPkqx0hwSlr8fMYlAmppkatbrhuiwRva2AwyVvun&#10;+Wvbu60bMwhoVUL9lDHOckULH4faEJoH2R7j3KzrPQXVe6pnPj3G+VH3CLx0kLN2vp6vOg10Flzu&#10;DR0HlyFqhj/Zqu+/Ku4B34TcKtZ574UyTmRH8KEp5Tli6rYddeYcme8YwqOlaMDpc3FOBctKiQYV&#10;1yyjn0ukNOVxxsqdhqKqCO0XI3IZX9rxwlsj4zt5FJrLIbgv77yFvA7dOoSQ95B6UBlCfF83OQqD&#10;IS14k49WKR2tuyGGtODYp13f7fYDUAIt1Cj+uMvxu70y1COIPF1ZRYH1ezKUHrPygeW7TGxP8l2m&#10;3X6GfFeN7ZfvRsne2b57F/xI8v2l7wniCfPOWxTokLGr4/pqfZvFIeJguD55WnTZkBYc+cKHtOBD&#10;WnB+b+mQFnzLRae7rtkM9Y2kR4ZPF5eIBRI+WYBTELE8jKAMJpyfgxGFwAXi0g6WDhx8wZDkUN11&#10;eQpXK8gJ6Z9sVlcwNMJd7NBTQw6fn+Sw91EECvZULIPkG7acON56KnhIcHgSN1NSIsEjMEqeHXi4&#10;IIzrl3R5c7hxcgHeBjgChK8BNwWLLLFPJ5T0UZ/OetREkTh9ds7WQYicNC8UyRkFHkScmD0IuoBt&#10;ijcEK8npG8Qb1rmR063jesea7ueEOb2bg7S0AhnS67YLXeGFxdtugTXk71Vphj/F/L2hdxyHiWeH&#10;Ec4RCYAM4RrpAmRkijcXXziAHlO8aY/PuTq3cKGoEm8HdW65ETIMS6YrdpHZrRP2ADst9CJpqrHA&#10;tUXen2POlc5LdL5zdVSicnu6ARsZBAT379KMxZ37XRjS8uGOLqFS+pHHhlN+qyy5HH12YeHCQwoZ&#10;aK49HHSS9ymdH9keN9F2l2Cs9t4roK0PavAFbzM8/hUGNEZEag03Iuadc9cnlf8LeKiE5zGoz62A&#10;DLveZ7FQgpwYWVNxVoYfelIkKK4p8JwIL0YkKE7giZsMDMH6pAQw0sYQMXjq0lojNLCVBmZXyha8&#10;tWGx7bw0xoyv29XUJ3/qTxt9p2QlDog83FG7KMqrGlcVCXlO1N9dtRY0NT7Ie3rx63739N4V5VR4&#10;4+jTuiwmaVUt8/kOZxS/arDFrOqc2zId3dNi9VgUM1tlu4hssKhdPTjwXSTbktSqE7tIIEM8/ceP&#10;1fO55XXOFGzgawpW2qh8bVGXnjWpMUhWSEcejREGEGptQcrswAGJLqcUR6ufa6IeLPwS44G1ddZT&#10;Sl6K1j7VTMqzphSX7IQymXCI6QUR1daNkKbGR6Iarhu5OBPhKavjY0fUAjrOfUp9rQzLXaq79Kwp&#10;DZD1PxZMEgvdKILO3ZpTFuP8iSvnlAW2s3HFrAqBfukoaXGtzVlvU4LH1jbVwuR5c2rHLAKow0LB&#10;RUBusDGnkR/QVcLCUYk73k8m8t0//+MMRMu25lSnoX/WnOJCANybJ8Up0irg4ov2RnVguIZ05xM/&#10;6eaCHFMRyB8dfI94nAGe8fn4bg4NmOi/MlkvlpPrpE7M7zyeY5w6xaLIpmn5+v8AAAD//wMAUEsD&#10;BBQABgAIAAAAIQAT4eKe4AAAAAkBAAAPAAAAZHJzL2Rvd25yZXYueG1sTI9PS8NAFMTvgt9heYI3&#10;u9n0rzEvpRT1VAq2gnjbJq9JaPZtyG6T9Nu7nvQ4zDDzm3Q9mkb01LnaMoKaRCCIc1vUXCJ8Ht+e&#10;ViCc11zoxjIh3MjBOru/S3VS2IE/qD/4UoQSdolGqLxvEyldXpHRbmJb4uCdbWe0D7IrZdHpIZSb&#10;RsZRtJBG1xwWKt3StqL8crgahPdBD5upeu13l/P29n2c7792ihAfH8bNCwhPo/8Lwy9+QIcsMJ3s&#10;lQsnGoTZchqSCPFCgQj+s5qFKyeEebxagsxS+f9B9gMAAP//AwBQSwECLQAUAAYACAAAACEAtoM4&#10;kv4AAADhAQAAEwAAAAAAAAAAAAAAAAAAAAAAW0NvbnRlbnRfVHlwZXNdLnhtbFBLAQItABQABgAI&#10;AAAAIQA4/SH/1gAAAJQBAAALAAAAAAAAAAAAAAAAAC8BAABfcmVscy8ucmVsc1BLAQItABQABgAI&#10;AAAAIQAGW3wsVxAAALGbAAAOAAAAAAAAAAAAAAAAAC4CAABkcnMvZTJvRG9jLnhtbFBLAQItABQA&#10;BgAIAAAAIQAT4eKe4AAAAAkBAAAPAAAAAAAAAAAAAAAAALESAABkcnMvZG93bnJldi54bWxQSwUG&#10;AAAAAAQABADzAAAAvhMAAAAA&#10;">
                <v:shape id="Rectangle" o:spid="_x0000_s1117" style="position:absolute;top:86;width:667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ZxgAAAN0AAAAPAAAAZHJzL2Rvd25yZXYueG1sRI9Ba8JA&#10;FITvgv9heUJvdWMxaY2u0goNvUjRBrw+ss8kmH0bstsk7a/vCgWPw8x8w2x2o2lET52rLStYzCMQ&#10;xIXVNZcK8q/3xxcQziNrbCyTgh9ysNtOJxtMtR34SP3JlyJA2KWooPK+TaV0RUUG3dy2xMG72M6g&#10;D7Irpe5wCHDTyKcoSqTBmsNChS3tKyqup2+jIIkXn02el794kG/5MTtnFxsbpR5m4+sahKfR38P/&#10;7Q+t4DlZruD2JjwBuf0DAAD//wMAUEsBAi0AFAAGAAgAAAAhANvh9svuAAAAhQEAABMAAAAAAAAA&#10;AAAAAAAAAAAAAFtDb250ZW50X1R5cGVzXS54bWxQSwECLQAUAAYACAAAACEAWvQsW78AAAAVAQAA&#10;CwAAAAAAAAAAAAAAAAAfAQAAX3JlbHMvLnJlbHNQSwECLQAUAAYACAAAACEAP2WaWcYAAADdAAAA&#10;DwAAAAAAAAAAAAAAAAAHAgAAZHJzL2Rvd25yZXYueG1sUEsFBgAAAAADAAMAtwAAAPoC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UZwgAAAN0AAAAPAAAAZHJzL2Rvd25yZXYueG1sRE9Ni8Iw&#10;EL0L/ocwC940VWiVrmlZBWUvsqgFr0MztmWbSWmi1v315rDg8fG+1/lgWnGn3jWWFcxnEQji0uqG&#10;KwXFeTddgXAeWWNrmRQ8yUGejUdrTLV98JHuJ1+JEMIuRQW1910qpStrMuhmtiMO3NX2Bn2AfSV1&#10;j48Qblq5iKJEGmw4NNTY0bam8vd0MwqSeP7TFkX1hwe5KY77y/5qY6PU5GP4+gThafBv8b/7WytY&#10;JnHYH96EJyCzFwAAAP//AwBQSwECLQAUAAYACAAAACEA2+H2y+4AAACFAQAAEwAAAAAAAAAAAAAA&#10;AAAAAAAAW0NvbnRlbnRfVHlwZXNdLnhtbFBLAQItABQABgAIAAAAIQBa9CxbvwAAABUBAAALAAAA&#10;AAAAAAAAAAAAAB8BAABfcmVscy8ucmVsc1BLAQItABQABgAIAAAAIQArhqUZwgAAAN0AAAAPAAAA&#10;AAAAAAAAAAAAAAcCAABkcnMvZG93bnJldi54bWxQSwUGAAAAAAMAAwC3AAAA9gI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713;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FdxgAAAN0AAAAPAAAAZHJzL2Rvd25yZXYueG1sRI9Pa8JA&#10;FMTvBb/D8oReitlYUEvMKlpa6KGKjb309sg+k2D2bchu/vjtu0Khx2FmfsOk29HUoqfWVZYVzKMY&#10;BHFudcWFgu/z++wFhPPIGmvLpOBGDrabyUOKibYDf1Gf+UIECLsEFZTeN4mULi/JoItsQxy8i20N&#10;+iDbQuoWhwA3tXyO46U0WHFYKLGh15Lya9YZBa6rfpq3eP908j3aT3uhQ54dlXqcjrs1CE+j/w//&#10;tT+0gtVyMYf7m/AE5OYXAAD//wMAUEsBAi0AFAAGAAgAAAAhANvh9svuAAAAhQEAABMAAAAAAAAA&#10;AAAAAAAAAAAAAFtDb250ZW50X1R5cGVzXS54bWxQSwECLQAUAAYACAAAACEAWvQsW78AAAAVAQAA&#10;CwAAAAAAAAAAAAAAAAAfAQAAX3JlbHMvLnJlbHNQSwECLQAUAAYACAAAACEAs+oxXcYAAADdAAAA&#10;DwAAAAAAAAAAAAAAAAAHAgAAZHJzL2Rvd25yZXYueG1sUEsFBgAAAAADAAMAtwAAAPoC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5C2549B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v:textbox>
                </v:shape>
                <v:shape id="ConnectLine" o:spid="_x0000_s1120" style="position:absolute;left:38719;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gwxAAAAN0AAAAPAAAAZHJzL2Rvd25yZXYueG1sRI9Bi8Iw&#10;FITvwv6H8Bb2pukWVqUaRVYE9aBYBa+P5NkWm5fSRK3/3iwseBxm5htmOu9sLe7U+sqxgu9BAoJY&#10;O1NxoeB0XPXHIHxANlg7JgVP8jCfffSmmBn34APd81CICGGfoYIyhCaT0uuSLPqBa4ijd3GtxRBl&#10;W0jT4iPCbS3TJBlKixXHhRIb+i1JX/ObVbAmPTpsmvN2l+6Wtc71Ue/PS6W+PrvFBESgLrzD/+21&#10;UTAa/qTw9yY+ATl7AQAA//8DAFBLAQItABQABgAIAAAAIQDb4fbL7gAAAIUBAAATAAAAAAAAAAAA&#10;AAAAAAAAAABbQ29udGVudF9UeXBlc10ueG1sUEsBAi0AFAAGAAgAAAAhAFr0LFu/AAAAFQEAAAsA&#10;AAAAAAAAAAAAAAAAHwEAAF9yZWxzLy5yZWxzUEsBAi0AFAAGAAgAAAAhAGpg+DDEAAAA3QAAAA8A&#10;AAAAAAAAAAAAAAAABwIAAGRycy9kb3ducmV2LnhtbFBLBQYAAAAAAwADALcAAAD4Ag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MphxgAAAN0AAAAPAAAAZHJzL2Rvd25yZXYueG1sRI/NagJB&#10;EITvQt5haCE3nTWJf6ujhEAgx8RIxFuz0+4u7vRsZlpdffpMIJBjUVVfUct15xp1phBrzwZGwwwU&#10;ceFtzaWB7efrYAYqCrLFxjMZuFKE9equt8Tc+gt/0HkjpUoQjjkaqETaXOtYVOQwDn1LnLyDDw4l&#10;yVBqG/CS4K7RD1k20Q5rTgsVtvRSUXHcnJyBI50Ou/fdfvzkb7OtSMDya/5tzH2/e16AEurkP/zX&#10;frMGppPxI/y+SU9Ar34AAAD//wMAUEsBAi0AFAAGAAgAAAAhANvh9svuAAAAhQEAABMAAAAAAAAA&#10;AAAAAAAAAAAAAFtDb250ZW50X1R5cGVzXS54bWxQSwECLQAUAAYACAAAACEAWvQsW78AAAAVAQAA&#10;CwAAAAAAAAAAAAAAAAAfAQAAX3JlbHMvLnJlbHNQSwECLQAUAAYACAAAACEABszKYc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03bxAAAAN0AAAAPAAAAZHJzL2Rvd25yZXYueG1sRI9Ba8JA&#10;FITvQv/D8gq96a6BxhDdhFLa0quxHnp7ZJ9JNPs2ZLea/ntXEDwOM/MNsykn24szjb5zrGG5UCCI&#10;a2c6bjT87D7nGQgfkA32jknDP3koi6fZBnPjLrylcxUaESHsc9TQhjDkUvq6JYt+4Qbi6B3caDFE&#10;OTbSjHiJcNvLRKlUWuw4LrQ40HtL9an6sxqqrw+lVLJsfruME7U97jOmvdYvz9PbGkSgKTzC9/a3&#10;0bBKX1O4vYlPQBZXAAAA//8DAFBLAQItABQABgAIAAAAIQDb4fbL7gAAAIUBAAATAAAAAAAAAAAA&#10;AAAAAAAAAABbQ29udGVudF9UeXBlc10ueG1sUEsBAi0AFAAGAAgAAAAhAFr0LFu/AAAAFQEAAAsA&#10;AAAAAAAAAAAAAAAAHwEAAF9yZWxzLy5yZWxzUEsBAi0AFAAGAAgAAAAhAH0/TdvEAAAA3QAAAA8A&#10;AAAAAAAAAAAAAAAABwIAAGRycy9kb3ducmV2LnhtbFBLBQYAAAAAAwADALcAAAD4Ag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3kyAAAAN0AAAAPAAAAZHJzL2Rvd25yZXYueG1sRI/dasJA&#10;FITvC32H5RR6VzeV1mh0lSIWKir4C16eZo9JavZsyK4a374rCF4OM/MNMxg1phRnql1hWcF7KwJB&#10;nFpdcKZgu/l+64JwHlljaZkUXMnBaPj8NMBE2wuv6Lz2mQgQdgkqyL2vEildmpNB17IVcfAOtjbo&#10;g6wzqWu8BLgpZTuKOtJgwWEhx4rGOaXH9ckoaA6L6cdqH8v28vjX281nk9/rbqvU60vz1QfhqfGP&#10;8L39oxXEnc8Ybm/CE5DDfwAAAP//AwBQSwECLQAUAAYACAAAACEA2+H2y+4AAACFAQAAEwAAAAAA&#10;AAAAAAAAAAAAAAAAW0NvbnRlbnRfVHlwZXNdLnhtbFBLAQItABQABgAIAAAAIQBa9CxbvwAAABUB&#10;AAALAAAAAAAAAAAAAAAAAB8BAABfcmVscy8ucmVsc1BLAQItABQABgAIAAAAIQD4Ig3kyAAAAN0A&#10;AAAPAAAAAAAAAAAAAAAAAAcCAABkcnMvZG93bnJldi54bWxQSwUGAAAAAAMAAwC3AAAA/AIAAAAA&#10;" path="m1792000,nfl,e" filled="f" strokecolor="black [3040]">
                  <v:stroke startarrow="block" endarrow="block"/>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NexQAAAN0AAAAPAAAAZHJzL2Rvd25yZXYueG1sRI9Ba8JA&#10;FITvhf6H5Qne6sZCo03dhFKQqkhB294f2dckuvs2ZleN/94VhB6HmfmGmRW9NeJEnW8cKxiPEhDE&#10;pdMNVwp+vudPUxA+IGs0jknBhTwU+ePDDDPtzryh0zZUIkLYZ6igDqHNpPRlTRb9yLXE0ftzncUQ&#10;ZVdJ3eE5wq2Rz0mSSosNx4UaW/qoqdxvj1bB79cqXZbTY7Iz6cF8btay9SyVGg769zcQgfrwH763&#10;F1rBJH15hdub+ARkfgUAAP//AwBQSwECLQAUAAYACAAAACEA2+H2y+4AAACFAQAAEwAAAAAAAAAA&#10;AAAAAAAAAAAAW0NvbnRlbnRfVHlwZXNdLnhtbFBLAQItABQABgAIAAAAIQBa9CxbvwAAABUBAAAL&#10;AAAAAAAAAAAAAAAAAB8BAABfcmVscy8ucmVsc1BLAQItABQABgAIAAAAIQBGK6NexQAAAN0AAAAP&#10;AAAAAAAAAAAAAAAAAAcCAABkcnMvZG93bnJldi54bWxQSwUGAAAAAAMAAwC3AAAA+QI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m+kwAAAAN0AAAAPAAAAZHJzL2Rvd25yZXYueG1sRE9Ni8Iw&#10;EL0L+x/CCN40VbAu1SiuoHgRsRb2OjRjW2wmpYla/fXmIHh8vO/FqjO1uFPrKssKxqMIBHFudcWF&#10;guy8Hf6CcB5ZY22ZFDzJwWr501tgou2DT3RPfSFCCLsEFZTeN4mULi/JoBvZhjhwF9sa9AG2hdQt&#10;PkK4qeUkimJpsOLQUGJDm5Lya3ozCuLp+FhnWfHCg/zLTrv/3cVOjVKDfreeg/DU+a/4495rBbM4&#10;DvvDm/AE5PINAAD//wMAUEsBAi0AFAAGAAgAAAAhANvh9svuAAAAhQEAABMAAAAAAAAAAAAAAAAA&#10;AAAAAFtDb250ZW50X1R5cGVzXS54bWxQSwECLQAUAAYACAAAACEAWvQsW78AAAAVAQAACwAAAAAA&#10;AAAAAAAAAAAfAQAAX3JlbHMvLnJlbHNQSwECLQAUAAYACAAAACEA5epvpMAAAADdAAAADwAAAAAA&#10;AAAAAAAAAAAHAgAAZHJzL2Rvd25yZXYueG1sUEsFBgAAAAADAAMAtwAAAPQC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APxAAAAN0AAAAPAAAAZHJzL2Rvd25yZXYueG1sRI9Bi8Iw&#10;FITvC/6H8ARva6pIV6pRRBQ8eNFVvD6bZ1vavNQkav33m4WFPQ4z8w0zX3amEU9yvrKsYDRMQBDn&#10;VldcKDh9bz+nIHxA1thYJgVv8rBc9D7mmGn74gM9j6EQEcI+QwVlCG0mpc9LMuiHtiWO3s06gyFK&#10;V0jt8BXhppHjJEmlwYrjQoktrUvK6+PDKLg8ztfTxW3uk5upuTW7+vDe10oN+t1qBiJQF/7Df+2d&#10;VvCVpiP4fROfgFz8AAAA//8DAFBLAQItABQABgAIAAAAIQDb4fbL7gAAAIUBAAATAAAAAAAAAAAA&#10;AAAAAAAAAABbQ29udGVudF9UeXBlc10ueG1sUEsBAi0AFAAGAAgAAAAhAFr0LFu/AAAAFQEAAAsA&#10;AAAAAAAAAAAAAAAAHwEAAF9yZWxzLy5yZWxzUEsBAi0AFAAGAAgAAAAhAIgqIA/EAAAA3QAAAA8A&#10;AAAAAAAAAAAAAAAABwIAAGRycy9kb3ducmV2LnhtbFBLBQYAAAAAAwADALcAAAD4Ag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96oxAAAAN0AAAAPAAAAZHJzL2Rvd25yZXYueG1sRI9Ra8Iw&#10;FIXfBf9DuMLeNF3Hsq0zishGFZ/W+QMuzbUta25Kkmn998tA8PFwzvkOZ7kebS/O5EPnWMPjIgNB&#10;XDvTcaPh+P05fwURIrLB3jFpuFKA9Wo6WWJh3IW/6FzFRiQIhwI1tDEOhZShbsliWLiBOHkn5y3G&#10;JH0jjcdLgtte5lmmpMWO00KLA21bqn+qX6uBVX4tjf14Ko9vJ3947pQq96j1w2zcvIOINMZ7+Nbe&#10;GQ0vSuXw/yY9Abn6AwAA//8DAFBLAQItABQABgAIAAAAIQDb4fbL7gAAAIUBAAATAAAAAAAAAAAA&#10;AAAAAAAAAABbQ29udGVudF9UeXBlc10ueG1sUEsBAi0AFAAGAAgAAAAhAFr0LFu/AAAAFQEAAAsA&#10;AAAAAAAAAAAAAAAAHwEAAF9yZWxzLy5yZWxzUEsBAi0AFAAGAAgAAAAhABYr3qjEAAAA3QAAAA8A&#10;AAAAAAAAAAAAAAAABwIAAGRycy9kb3ducmV2LnhtbFBLBQYAAAAAAwADALcAAAD4AgAAAAA=&#10;" filled="f" strokecolor="black [3213]" strokeweight="1pt">
                  <v:textbox inset="0,0,0,0"/>
                </v:oval>
                <v:oval id="椭圆 7663" o:spid="_x0000_s1128"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szxAAAAN0AAAAPAAAAZHJzL2Rvd25yZXYueG1sRI/RagIx&#10;FETfBf8h3ELfNFulabsaRaRlFZ+0fsBlc91d3NwsSdT175uC4OMwM2eY+bK3rbiSD41jDW/jDARx&#10;6UzDlYbj78/oE0SIyAZbx6ThTgGWi+FgjrlxN97T9RArkSAcctRQx9jlUoayJoth7Dri5J2ctxiT&#10;9JU0Hm8Jbls5yTIlLTacFmrsaF1TeT5crAZWk3th7Pe0OH6d/O69UarYotavL/1qBiJSH5/hR3tj&#10;NHwoNYX/N+kJyMUfAAAA//8DAFBLAQItABQABgAIAAAAIQDb4fbL7gAAAIUBAAATAAAAAAAAAAAA&#10;AAAAAAAAAABbQ29udGVudF9UeXBlc10ueG1sUEsBAi0AFAAGAAgAAAAhAFr0LFu/AAAAFQEAAAsA&#10;AAAAAAAAAAAAAAAAHwEAAF9yZWxzLy5yZWxzUEsBAi0AFAAGAAgAAAAhAHlnezPEAAAA3QAAAA8A&#10;AAAAAAAAAAAAAAAABwIAAGRycy9kb3ducmV2LnhtbFBLBQYAAAAAAwADALcAAAD4AgAAAAA=&#10;" filled="f" strokecolor="black [3213]" strokeweight="1pt">
                  <v:textbox inset="0,0,0,0"/>
                </v:oval>
                <v:oval id="椭圆 7664" o:spid="_x0000_s1129" style="position:absolute;left:14672;top:1949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uNHxAAAAN0AAAAPAAAAZHJzL2Rvd25yZXYueG1sRI/dagIx&#10;FITvC75DOELvNFtbo90apZSWVbzy5wEOm+Pu0s3JkqS6vr0RhF4OM/MNs1j1thVn8qFxrOFlnIEg&#10;Lp1puNJwPPyM5iBCRDbYOiYNVwqwWg6eFpgbd+EdnfexEgnCIUcNdYxdLmUoa7IYxq4jTt7JeYsx&#10;SV9J4/GS4LaVkyxT0mLDaaHGjr5qKn/3f1YDq8m1MPb7tTi+n/x22ihVbFDr52H/+QEiUh//w4/2&#10;2miYKfUG9zfpCcjlDQAA//8DAFBLAQItABQABgAIAAAAIQDb4fbL7gAAAIUBAAATAAAAAAAAAAAA&#10;AAAAAAAAAABbQ29udGVudF9UeXBlc10ueG1sUEsBAi0AFAAGAAgAAAAhAFr0LFu/AAAAFQEAAAsA&#10;AAAAAAAAAAAAAAAAHwEAAF9yZWxzLy5yZWxzUEsBAi0AFAAGAAgAAAAhAPaO40fEAAAA3QAAAA8A&#10;AAAAAAAAAAAAAAAABwIAAGRycy9kb3ducmV2LnhtbFBLBQYAAAAAAwADALcAAAD4Ag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xwAAAN0AAAAPAAAAZHJzL2Rvd25yZXYueG1sRI9BawIx&#10;FITvhf6H8ApeSs3WQtTVKCKWSvGiVrw+Nq+7225eliTV1V/fFAoeh5n5hpnOO9uIE/lQO9bw3M9A&#10;EBfO1Fxq+Ni/Po1AhIhssHFMGi4UYD67v5tibtyZt3TaxVIkCIccNVQxtrmUoajIYui7ljh5n85b&#10;jEn6UhqP5wS3jRxkmZIWa04LFba0rKj43v1YDS94fMuGanVYN/66WZSP7/vxF2rde+gWExCRungL&#10;/7fXRsNQKQV/b9ITkLNfAAAA//8DAFBLAQItABQABgAIAAAAIQDb4fbL7gAAAIUBAAATAAAAAAAA&#10;AAAAAAAAAAAAAABbQ29udGVudF9UeXBlc10ueG1sUEsBAi0AFAAGAAgAAAAhAFr0LFu/AAAAFQEA&#10;AAsAAAAAAAAAAAAAAAAAHwEAAF9yZWxzLy5yZWxzUEsBAi0AFAAGAAgAAAAhAD+4cj7HAAAA3QAA&#10;AA8AAAAAAAAAAAAAAAAABwIAAGRycy9kb3ducmV2LnhtbFBLBQYAAAAAAwADALcAAAD7Ag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0wxAAAAN0AAAAPAAAAZHJzL2Rvd25yZXYueG1sRI/RagIx&#10;FETfC/5DuIJvNavSqKtRRCrb0qeqH3DZXHcXNzdLkur696ZQ6OMwM2eY9ba3rbiRD41jDZNxBoK4&#10;dKbhSsP5dHhdgAgR2WDrmDQ8KMB2M3hZY27cnb/pdoyVSBAOOWqoY+xyKUNZk8Uwdh1x8i7OW4xJ&#10;+koaj/cEt62cZpmSFhtOCzV2tK+pvB5/rAZW00dh7PusOC8v/uutUar4RK1Hw363AhGpj//hv/aH&#10;0TBXag6/b9ITkJsnAAAA//8DAFBLAQItABQABgAIAAAAIQDb4fbL7gAAAIUBAAATAAAAAAAAAAAA&#10;AAAAAAAAAABbQ29udGVudF9UeXBlc10ueG1sUEsBAi0AFAAGAAgAAAAhAFr0LFu/AAAAFQEAAAsA&#10;AAAAAAAAAAAAAAAAHwEAAF9yZWxzLy5yZWxzUEsBAi0AFAAGAAgAAAAhAAZcfTDEAAAA3QAAAA8A&#10;AAAAAAAAAAAAAAAABwIAAGRycy9kb3ducmV2LnhtbFBLBQYAAAAAAwADALcAAAD4AgAAAAA=&#10;" filled="f" strokecolor="black [3213]" strokeweight="1pt">
                  <v:textbox inset="0,0,0,0"/>
                </v:oval>
                <v:shape id="ConnectLine" o:spid="_x0000_s1132" style="position:absolute;left:3361;top:24329;width:23336;height:582;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iVxwAAAN0AAAAPAAAAZHJzL2Rvd25yZXYueG1sRI9BawIx&#10;FITvhf6H8ApeimbtYV1Xo0hLwVNhtRS8PTavydLNS9hEXfvrm0Khx2FmvmHW29H14kJD7DwrmM8K&#10;EMSt1x0bBe/H12kFIiZkjb1nUnCjCNvN/d0aa+2v3NDlkIzIEI41KrAphVrK2FpyGGc+EGfv0w8O&#10;U5aDkXrAa4a7Xj4VRSkddpwXLAZ6ttR+Hc5Ogama+cc+VmFxOtvx8ftt99IEo9TkYdytQCQa03/4&#10;r73XChZluYTfN/kJyM0PAAAA//8DAFBLAQItABQABgAIAAAAIQDb4fbL7gAAAIUBAAATAAAAAAAA&#10;AAAAAAAAAAAAAABbQ29udGVudF9UeXBlc10ueG1sUEsBAi0AFAAGAAgAAAAhAFr0LFu/AAAAFQEA&#10;AAsAAAAAAAAAAAAAAAAAHwEAAF9yZWxzLy5yZWxzUEsBAi0AFAAGAAgAAAAhAK6imJXHAAAA3QAA&#10;AA8AAAAAAAAAAAAAAAAABwIAAGRycy9kb3ducmV2LnhtbFBLBQYAAAAAAwADALcAAAD7Ag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jYNxQAAAN0AAAAPAAAAZHJzL2Rvd25yZXYueG1sRI9Ba8JA&#10;FITvBf/D8gRvdaMHLdFVRLR68NBGwesz+8wGs29jdmviv+8WCh6HmfmGmS87W4kHNb50rGA0TEAQ&#10;506XXCg4HbfvHyB8QNZYOSYFT/KwXPTe5phq1/I3PbJQiAhhn6ICE0KdSulzQxb90NXE0bu6xmKI&#10;simkbrCNcFvJcZJMpMWS44LBmtaG8lv2YxXcnX1+mcMu+9xez/vN4TJumaxSg363moEI1IVX+L+9&#10;1wqmk+kI/t7EJyAXvwAAAP//AwBQSwECLQAUAAYACAAAACEA2+H2y+4AAACFAQAAEwAAAAAAAAAA&#10;AAAAAAAAAAAAW0NvbnRlbnRfVHlwZXNdLnhtbFBLAQItABQABgAIAAAAIQBa9CxbvwAAABUBAAAL&#10;AAAAAAAAAAAAAAAAAB8BAABfcmVscy8ucmVsc1BLAQItABQABgAIAAAAIQCh9jYN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h6xQAAAN0AAAAPAAAAZHJzL2Rvd25yZXYueG1sRI9Ba8JA&#10;FITvBf/D8gRvdWMOWqKriGj14KFNBa/P7DMbzL6N2a2J/75bKPQ4zMw3zGLV21o8qPWVYwWTcQKC&#10;uHC64lLB6Wv3+gbCB2SNtWNS8CQPq+XgZYGZdh1/0iMPpYgQ9hkqMCE0mZS+MGTRj11DHL2ray2G&#10;KNtS6ha7CLe1TJNkKi1WHBcMNrQxVNzyb6vg7uzzwxz3+fvuej5sj5e0Y7JKjYb9eg4iUB/+w3/t&#10;g1Ywm85S+H0Tn4Bc/gAAAP//AwBQSwECLQAUAAYACAAAACEA2+H2y+4AAACFAQAAEwAAAAAAAAAA&#10;AAAAAAAAAAAAW0NvbnRlbnRfVHlwZXNdLnhtbFBLAQItABQABgAIAAAAIQBa9CxbvwAAABUBAAAL&#10;AAAAAAAAAAAAAAAAAB8BAABfcmVscy8ucmVsc1BLAQItABQABgAIAAAAIQBRJKh6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3hxQAAAN0AAAAPAAAAZHJzL2Rvd25yZXYueG1sRI9Ba8JA&#10;FITvBf/D8oTe6kYFlegqItV68FCj4PWZfWaD2bdpdmviv+8WCj0OM/MNs1h1thIPanzpWMFwkIAg&#10;zp0uuVBwPm3fZiB8QNZYOSYFT/KwWvZeFphq1/KRHlkoRISwT1GBCaFOpfS5IYt+4Gri6N1cYzFE&#10;2RRSN9hGuK3kKEkm0mLJccFgTRtD+T37tgq+nH1+msNHttveLvv3w3XUMlmlXvvdeg4iUBf+w3/t&#10;vVYwnUzH8PsmPgG5/AEAAP//AwBQSwECLQAUAAYACAAAACEA2+H2y+4AAACFAQAAEwAAAAAAAAAA&#10;AAAAAAAAAAAAW0NvbnRlbnRfVHlwZXNdLnhtbFBLAQItABQABgAIAAAAIQBa9CxbvwAAABUBAAAL&#10;AAAAAAAAAAAAAAAAAB8BAABfcmVscy8ucmVsc1BLAQItABQABgAIAAAAIQA+aA3hxQAAAN0AAAAP&#10;AAAAAAAAAAAAAAAAAAcCAABkcnMvZG93bnJldi54bWxQSwUGAAAAAAMAAwC3AAAA+QI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UxQAAAN0AAAAPAAAAZHJzL2Rvd25yZXYueG1sRI9Ba8JA&#10;FITvBf/D8gRvdWMQlegqWrEUe6oGz4/sMwlm36bZTUz99V2h0OMwM98wq01vKtFR40rLCibjCARx&#10;ZnXJuYL0fHhdgHAeWWNlmRT8kIPNevCywkTbO39Rd/K5CBB2CSoovK8TKV1WkEE3tjVx8K62MeiD&#10;bHKpG7wHuKlkHEUzabDksFBgTW8FZbdTaxQ8vuP2c5LK4w4vcXV5bx9det4rNRr22yUIT73/D/+1&#10;P7SC+Ww+heeb8ATk+hcAAP//AwBQSwECLQAUAAYACAAAACEA2+H2y+4AAACFAQAAEwAAAAAAAAAA&#10;AAAAAAAAAAAAW0NvbnRlbnRfVHlwZXNdLnhtbFBLAQItABQABgAIAAAAIQBa9CxbvwAAABUBAAAL&#10;AAAAAAAAAAAAAAAAAB8BAABfcmVscy8ucmVsc1BLAQItABQABgAIAAAAIQAUoTYUxQAAAN0AAAAP&#10;AAAAAAAAAAAAAAAAAAcCAABkcnMvZG93bnJldi54bWxQSwUGAAAAAAMAAwC3AAAA+QI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7AxQAAAN0AAAAPAAAAZHJzL2Rvd25yZXYueG1sRI/NasMw&#10;EITvhb6D2EJujdxCHNuNEkqg0FMhf/S6WFvLqbVyLNV28/RRIJDjMDPfMIvVaBvRU+drxwpepgkI&#10;4tLpmisF+93HcwbCB2SNjWNS8E8eVsvHhwUW2g28oX4bKhEh7AtUYEJoCyl9aciin7qWOHo/rrMY&#10;ouwqqTscItw28jVJUmmx5rhgsKW1ofJ3+2cVnLIjZfaQY344518NfmdH03ulJk/j+xuIQGO4h2/t&#10;T61gns5ncH0Tn4BcXgAAAP//AwBQSwECLQAUAAYACAAAACEA2+H2y+4AAACFAQAAEwAAAAAAAAAA&#10;AAAAAAAAAAAAW0NvbnRlbnRfVHlwZXNdLnhtbFBLAQItABQABgAIAAAAIQBa9CxbvwAAABUBAAAL&#10;AAAAAAAAAAAAAAAAAB8BAABfcmVscy8ucmVsc1BLAQItABQABgAIAAAAIQCtWQ7AxQAAAN0AAAAP&#10;AAAAAAAAAAAAAAAAAAcCAABkcnMvZG93bnJldi54bWxQSwUGAAAAAAMAAwC3AAAA+QIAAAAA&#10;" fillcolor="white [3212]" stroked="f">
                  <v:textbox inset="0,0,0,0">
                    <w:txbxContent>
                      <w:p w14:paraId="66813B3B"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v:textbox>
                </v:shape>
                <v:shape id="Rectangle" o:spid="_x0000_s1138" style="position:absolute;left:47191;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vVJxQAAAN0AAAAPAAAAZHJzL2Rvd25yZXYueG1sRI9Bi8Iw&#10;FITvC/6H8AQvoqkeqlSjrKLgYZXd6sXbo3m2ZZuX0sTa/fdGEPY4zMw3zHLdmUq01LjSsoLJOAJB&#10;nFldcq7gct6P5iCcR9ZYWSYFf+Rgvep9LDHR9sE/1KY+FwHCLkEFhfd1IqXLCjLoxrYmDt7NNgZ9&#10;kE0udYOPADeVnEZRLA2WHBYKrGlbUPab3o0Cdy+v9S7aDL99i/bL3uiYpSelBv3ucwHCU+f/w+/2&#10;QSuYxbMYXm/CE5CrJwAAAP//AwBQSwECLQAUAAYACAAAACEA2+H2y+4AAACFAQAAEwAAAAAAAAAA&#10;AAAAAAAAAAAAW0NvbnRlbnRfVHlwZXNdLnhtbFBLAQItABQABgAIAAAAIQBa9CxbvwAAABUBAAAL&#10;AAAAAAAAAAAAAAAAAB8BAABfcmVscy8ucmVsc1BLAQItABQABgAIAAAAIQB3tvVJxQAAAN0AAAAP&#10;AAAAAAAAAAAAAAAAAAcCAABkcnMvZG93bnJldi54bWxQSwUGAAAAAAMAAwC3AAAA+QI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14A95F1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v:textbox>
                </v:shape>
                <v:shape id="ConnectLine" o:spid="_x0000_s1139" style="position:absolute;left:50197;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fIxQAAAN0AAAAPAAAAZHJzL2Rvd25yZXYueG1sRI9Ba8JA&#10;FITvBf/D8oTe6qYekhJdpVQE6yHFKHh97D6T0OzbkF2T+O+7hUKPw8x8w6y3k23FQL1vHCt4XSQg&#10;iLUzDVcKLuf9yxsIH5ANto5JwYM8bDezpzXmxo18oqEMlYgQ9jkqqEPocim9rsmiX7iOOHo311sM&#10;UfaVND2OEW5buUySVFpsOC7U2NFHTfq7vFsFB9LZ6bO7HotlsWt1qc/667pT6nk+va9ABJrCf/iv&#10;fTAKsjTL4PdNfAJy8wMAAP//AwBQSwECLQAUAAYACAAAACEA2+H2y+4AAACFAQAAEwAAAAAAAAAA&#10;AAAAAAAAAAAAW0NvbnRlbnRfVHlwZXNdLnhtbFBLAQItABQABgAIAAAAIQBa9CxbvwAAABUBAAAL&#10;AAAAAAAAAAAAAAAAAB8BAABfcmVscy8ucmVsc1BLAQItABQABgAIAAAAIQAxogfIxQAAAN0AAAAP&#10;AAAAAAAAAAAAAAAAAAcCAABkcnMvZG93bnJldi54bWxQSwUGAAAAAAMAAwC3AAAA+QI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hJwQAAAN0AAAAPAAAAZHJzL2Rvd25yZXYueG1sRE/LisIw&#10;FN0P+A/hCu7GVMEH1SgqDIgLQWewLi/NtS02NyXJ1Pr3ZiG4PJz3ct2ZWrTkfGVZwWiYgCDOra64&#10;UPD3+/M9B+EDssbaMil4kof1qve1xFTbB5+oPYdCxBD2KSooQ2hSKX1ekkE/tA1x5G7WGQwRukJq&#10;h48Ybmo5TpKpNFhxbCixoV1J+f38bxTY/SXLjnU2yq+n9pBsrRtPLk6pQb/bLEAE6sJH/HbvtYLZ&#10;dBbnxjfxCcjVCwAA//8DAFBLAQItABQABgAIAAAAIQDb4fbL7gAAAIUBAAATAAAAAAAAAAAAAAAA&#10;AAAAAABbQ29udGVudF9UeXBlc10ueG1sUEsBAi0AFAAGAAgAAAAhAFr0LFu/AAAAFQEAAAsAAAAA&#10;AAAAAAAAAAAAHwEAAF9yZWxzLy5yZWxzUEsBAi0AFAAGAAgAAAAhANM1qEnBAAAA3QAAAA8AAAAA&#10;AAAAAAAAAAAABwIAAGRycy9kb3ducmV2LnhtbFBLBQYAAAAAAwADALcAAAD1AgAAAAA=&#10;" path="m1792000,nfl,e" filled="f" strokecolor="black [3040]">
                  <v:stroke startarrow="block"/>
                  <v:path arrowok="t" o:connecttype="custom" o:connectlocs="1151100,0;0,0" o:connectangles="0,0"/>
                </v:shape>
                <v:shape id="Text 133" o:spid="_x0000_s1141" type="#_x0000_t202" style="position:absolute;left:40644;top:15107;width:8257;height:1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7YxAAAAN0AAAAPAAAAZHJzL2Rvd25yZXYueG1sRI/NqsIw&#10;FIT3F3yHcAQ3F0114U81ij+od+Oi6gMcmmNbbE5KE7X69EYQ7nKYmW+Y2aIxpbhT7QrLCvq9CARx&#10;anXBmYLzadsdg3AeWWNpmRQ8ycFi3vqZYaztgxO6H30mAoRdjApy76tYSpfmZND1bEUcvIutDfog&#10;60zqGh8Bbko5iKKhNFhwWMixonVO6fV4MwpomdjX4ep2Jllt1rtLwfQr90p12s1yCsJT4//D3/af&#10;VjAajibweROegJy/AQAA//8DAFBLAQItABQABgAIAAAAIQDb4fbL7gAAAIUBAAATAAAAAAAAAAAA&#10;AAAAAAAAAABbQ29udGVudF9UeXBlc10ueG1sUEsBAi0AFAAGAAgAAAAhAFr0LFu/AAAAFQEAAAsA&#10;AAAAAAAAAAAAAAAAHwEAAF9yZWxzLy5yZWxzUEsBAi0AFAAGAAgAAAAhACbi3tjEAAAA3QAAAA8A&#10;AAAAAAAAAAAAAAAABwIAAGRycy9kb3ducmV2LnhtbFBLBQYAAAAAAwADALcAAAD4AgAAAAA=&#10;" filled="f" stroked="f">
                  <v:textbox inset="0,0,0,0">
                    <w:txbxContent>
                      <w:p w14:paraId="5BFF661C"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ErExwAAAN0AAAAPAAAAZHJzL2Rvd25yZXYueG1sRI9Ba8JA&#10;FITvBf/D8gQvpW5apCmpq2ipYC8Wo9jrI/vcBLNvQ3aN0V/fFQo9DjPzDTOd97YWHbW+cqzgeZyA&#10;IC6crtgo2O9WT28gfEDWWDsmBVfyMJ8NHqaYaXfhLXV5MCJC2GeooAyhyaT0RUkW/dg1xNE7utZi&#10;iLI1Urd4iXBby5ckeZUWK44LJTb0UVJxys9WwS1NPm+HrrOPJl0a/dNvvs3XWanRsF+8gwjUh//w&#10;X3utFaTpZAL3N/EJyNkvAAAA//8DAFBLAQItABQABgAIAAAAIQDb4fbL7gAAAIUBAAATAAAAAAAA&#10;AAAAAAAAAAAAAABbQ29udGVudF9UeXBlc10ueG1sUEsBAi0AFAAGAAgAAAAhAFr0LFu/AAAAFQEA&#10;AAsAAAAAAAAAAAAAAAAAHwEAAF9yZWxzLy5yZWxzUEsBAi0AFAAGAAgAAAAhAI+MSsTHAAAA3QAA&#10;AA8AAAAAAAAAAAAAAAAABwIAAGRycy9kb3ducmV2LnhtbFBLBQYAAAAAAwADALcAAAD7AgAAAAA=&#10;" path="m1792000,nfl,e" filled="f" strokecolor="black [3040]">
                  <v:stroke endarrow="block"/>
                  <v:path arrowok="t" o:connecttype="custom" o:connectlocs="1159582,0;0,0" o:connectangles="0,0"/>
                </v:shape>
                <v:shape id="Text 133" o:spid="_x0000_s1143" type="#_x0000_t202" style="position:absolute;left:40788;top:17114;width:8257;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H9xgAAAN0AAAAPAAAAZHJzL2Rvd25yZXYueG1sRI/dasJA&#10;FITvC77DcgRvitlYWiPRVfzBtDe9iPoAh+wxCWbPhuzWxD59t1Do5TAz3zCrzWAacafO1ZYVzKIY&#10;BHFhdc2lgsv5OF2AcB5ZY2OZFDzIwWY9elphqm3POd1PvhQBwi5FBZX3bSqlKyoy6CLbEgfvajuD&#10;PsiulLrDPsBNI1/ieC4N1hwWKmxpX1FxO30ZBbTN7ffnzWUm3x322bVmepbvSk3Gw3YJwtPg/8N/&#10;7Q+tIEle3+D3TXgCcv0DAAD//wMAUEsBAi0AFAAGAAgAAAAhANvh9svuAAAAhQEAABMAAAAAAAAA&#10;AAAAAAAAAAAAAFtDb250ZW50X1R5cGVzXS54bWxQSwECLQAUAAYACAAAACEAWvQsW78AAAAVAQAA&#10;CwAAAAAAAAAAAAAAAAAfAQAAX3JlbHMvLnJlbHNQSwECLQAUAAYACAAAACEAHyIR/cYAAADdAAAA&#10;DwAAAAAAAAAAAAAAAAAHAgAAZHJzL2Rvd25yZXYueG1sUEsFBgAAAAADAAMAtwAAAPoCAAAAAA==&#10;" filled="f" stroked="f">
                  <v:textbox inset="0,0,0,0">
                    <w:txbxContent>
                      <w:p w14:paraId="5D4BA635" w14:textId="77777777" w:rsidR="00E67977" w:rsidRPr="007F4DD3" w:rsidRDefault="00E6797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KxAAAAN0AAAAPAAAAZHJzL2Rvd25yZXYueG1sRI/NqsIw&#10;FIT3gu8QjuBGNL0iKtUo/qDejYuqD3Bojm2xOSlNrlaf3ggXXA4z8w0zXzamFHeqXWFZwc8gAkGc&#10;Wl1wpuBy3vWnIJxH1lhaJgVPcrBctFtzjLV9cEL3k89EgLCLUUHufRVL6dKcDLqBrYiDd7W1QR9k&#10;nUld4yPATSmHUTSWBgsOCzlWtMkpvZ3+jAJaJfZ1vLm9Sdbbzf5aMPXkQalup1nNQHhq/Df83/7V&#10;CiaT0Rg+b8ITkIs3AAAA//8DAFBLAQItABQABgAIAAAAIQDb4fbL7gAAAIUBAAATAAAAAAAAAAAA&#10;AAAAAAAAAABbQ29udGVudF9UeXBlc10ueG1sUEsBAi0AFAAGAAgAAAAhAFr0LFu/AAAAFQEAAAsA&#10;AAAAAAAAAAAAAAAAHwEAAF9yZWxzLy5yZWxzUEsBAi0AFAAGAAgAAAAhAO/wj4rEAAAA3QAAAA8A&#10;AAAAAAAAAAAAAAAABwIAAGRycy9kb3ducmV2LnhtbFBLBQYAAAAAAwADALcAAAD4AgAAAAA=&#10;" filled="f" stroked="f">
                  <v:textbox inset="0,0,0,0">
                    <w:txbxContent>
                      <w:p w14:paraId="7D17EF5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v:textbox>
                </v:shape>
                <v:shape id="ConnectLine" o:spid="_x0000_s1145" style="position:absolute;left:3055;top:30748;width:12020;height:585;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s8xgAAAN0AAAAPAAAAZHJzL2Rvd25yZXYueG1sRI9BS8NA&#10;EIXvBf/DMoKX0m6U0tTYbREh6C0aW3odsmM2NDsbdtcm/ntXEHp8vHnfm7fdT7YXF/Khc6zgfpmB&#10;IG6c7rhVcPgsFxsQISJr7B2Tgh8KsN/dzLZYaDfyB13q2IoE4VCgAhPjUEgZGkMWw9INxMn7ct5i&#10;TNK3UnscE9z28iHL1tJix6nB4EAvhppz/W3TG+NpXr3ye+/Px6rC8vFo5qtSqbvb6fkJRKQpXo//&#10;029aQZ6vcvhbkxAgd78AAAD//wMAUEsBAi0AFAAGAAgAAAAhANvh9svuAAAAhQEAABMAAAAAAAAA&#10;AAAAAAAAAAAAAFtDb250ZW50X1R5cGVzXS54bWxQSwECLQAUAAYACAAAACEAWvQsW78AAAAVAQAA&#10;CwAAAAAAAAAAAAAAAAAfAQAAX3JlbHMvLnJlbHNQSwECLQAUAAYACAAAACEA7T6bPM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9OxQAAAN0AAAAPAAAAZHJzL2Rvd25yZXYueG1sRI/BSsNA&#10;EIbvQt9hGcFLsRtLsRq7LUUIeotWi9chO2ZDs7Nhd9vEt3cOgsfhn/+bbza7yffqQjF1gQ3cLQpQ&#10;xE2wHbcGPj+q2wdQKSNb7AOTgR9KsNvOrjZY2jDyO10OuVUC4VSiAZfzUGqdGkce0yIMxJJ9h+gx&#10;yxhbbSOOAve9XhbFvfbYsVxwONCzo+Z0OHvRGL/m9Qu/9fF0rGusHo9uvqqMubme9k+gMk35f/mv&#10;/WoNrNcr0ZVvBAF6+wsAAP//AwBQSwECLQAUAAYACAAAACEA2+H2y+4AAACFAQAAEwAAAAAAAAAA&#10;AAAAAAAAAAAAW0NvbnRlbnRfVHlwZXNdLnhtbFBLAQItABQABgAIAAAAIQBa9CxbvwAAABUBAAAL&#10;AAAAAAAAAAAAAAAAAB8BAABfcmVscy8ucmVsc1BLAQItABQABgAIAAAAIQCcoQ9OxQAAAN0AAAAP&#10;AAAAAAAAAAAAAAAAAAcCAABkcnMvZG93bnJldi54bWxQSwUGAAAAAAMAAwC3AAAA+QI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HlxQAAAN0AAAAPAAAAZHJzL2Rvd25yZXYueG1sRI9Ba8JA&#10;FITvhf6H5RV6qxulaBKzShEKPRXUSq+P7DObmH2bZrcx+uu7BcHjMDPfMMV6tK0YqPe1YwXTSQKC&#10;uHS65krB1/79JQXhA7LG1jEpuJCH9erxocBcuzNvadiFSkQI+xwVmBC6XEpfGrLoJ64jjt7R9RZD&#10;lH0ldY/nCLetnCXJXFqsOS4Y7GhjqDztfq2Cn7Sh1B4yzA7X7LPF77Qxg1fq+Wl8W4IINIZ7+Nb+&#10;0AoWi9cM/t/EJyBXfwAAAP//AwBQSwECLQAUAAYACAAAACEA2+H2y+4AAACFAQAAEwAAAAAAAAAA&#10;AAAAAAAAAAAAW0NvbnRlbnRfVHlwZXNdLnhtbFBLAQItABQABgAIAAAAIQBa9CxbvwAAABUBAAAL&#10;AAAAAAAAAAAAAAAAAB8BAABfcmVscy8ucmVsc1BLAQItABQABgAIAAAAIQCUmcHlxQAAAN0AAAAP&#10;AAAAAAAAAAAAAAAAAAcCAABkcnMvZG93bnJldi54bWxQSwUGAAAAAAMAAwC3AAAA+QIAAAAA&#10;" fillcolor="white [3212]" stroked="f">
                  <v:textbox inset="0,0,0,0">
                    <w:txbxContent>
                      <w:p w14:paraId="148B524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c7xQAAAN0AAAAPAAAAZHJzL2Rvd25yZXYueG1sRI9Ba8JA&#10;FITvQv/D8gre6kZRm6SuUgTBk1Db0Osj+5qNZt+m2TXG/vpuoeBxmJlvmNVmsI3oqfO1YwXTSQKC&#10;uHS65krBx/vuKQXhA7LGxjEpuJGHzfphtMJcuyu/UX8MlYgQ9jkqMCG0uZS+NGTRT1xLHL0v11kM&#10;UXaV1B1eI9w2cpYkS2mx5rhgsKWtofJ8vFgF3+mJUltkmBU/2aHBz/Rkeq/U+HF4fQERaAj38H97&#10;rxU8Lxdz+HsTn4Bc/wIAAP//AwBQSwECLQAUAAYACAAAACEA2+H2y+4AAACFAQAAEwAAAAAAAAAA&#10;AAAAAAAAAAAAW0NvbnRlbnRfVHlwZXNdLnhtbFBLAQItABQABgAIAAAAIQBa9CxbvwAAABUBAAAL&#10;AAAAAAAAAAAAAAAAAB8BAABfcmVscy8ucmVsc1BLAQItABQABgAIAAAAIQCJoPc7xQAAAN0AAAAP&#10;AAAAAAAAAAAAAAAAAAcCAABkcnMvZG93bnJldi54bWxQSwUGAAAAAAMAAwC3AAAA+QIAAAAA&#10;" fillcolor="white [3212]" stroked="f">
                  <v:textbox inset="0,0,0,0">
                    <w:txbxContent>
                      <w:p w14:paraId="5C8BC82D"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gdxQAAAN0AAAAPAAAAZHJzL2Rvd25yZXYueG1sRI9Pa8JA&#10;FMTvBb/D8oTe6kahMUldpQiFngr+w+sj+5qNZt+m2W1M++ldQfA4zMxvmMVqsI3oqfO1YwXTSQKC&#10;uHS65krBfvfxkoHwAVlj45gU/JGH1XL0tMBCuwtvqN+GSkQI+wIVmBDaQkpfGrLoJ64ljt636yyG&#10;KLtK6g4vEW4bOUuSVFqsOS4YbGltqDxvf62Cn+xEmT3kmB/+868Gj9nJ9F6p5/Hw/gYi0BAe4Xv7&#10;UyuYp+kr3N7EJyCXVwAAAP//AwBQSwECLQAUAAYACAAAACEA2+H2y+4AAACFAQAAEwAAAAAAAAAA&#10;AAAAAAAAAAAAW0NvbnRlbnRfVHlwZXNdLnhtbFBLAQItABQABgAIAAAAIQBa9CxbvwAAABUBAAAL&#10;AAAAAAAAAAAAAAAAAB8BAABfcmVscy8ucmVsc1BLAQItABQABgAIAAAAIQAogJgdxQAAAN0AAAAP&#10;AAAAAAAAAAAAAAAAAAcCAABkcnMvZG93bnJldi54bWxQSwUGAAAAAAMAAwC3AAAA+QIAAAAA&#10;" fillcolor="white [3212]" stroked="f">
                  <v:textbox inset="0,0,0,0">
                    <w:txbxContent>
                      <w:p w14:paraId="40A365EA"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f0+wgAAAN0AAAAPAAAAZHJzL2Rvd25yZXYueG1sRE/Pa8Iw&#10;FL4P/B/CE7zN1IGuraYiA8GTMDfZ9dE8m9bmpTaxdvvrl8Ngx4/v92Y72lYM1PvasYLFPAFBXDpd&#10;c6Xg82P/nILwAVlj65gUfJOHbTF52mCu3YPfaTiFSsQQ9jkqMCF0uZS+NGTRz11HHLmL6y2GCPtK&#10;6h4fMdy28iVJVtJizbHBYEdvhsrr6W4V3NKGUnvOMDv/ZMcWv9LGDF6p2XTcrUEEGsO/+M990Ape&#10;V8s4N76JT0AWvwAAAP//AwBQSwECLQAUAAYACAAAACEA2+H2y+4AAACFAQAAEwAAAAAAAAAAAAAA&#10;AAAAAAAAW0NvbnRlbnRfVHlwZXNdLnhtbFBLAQItABQABgAIAAAAIQBa9CxbvwAAABUBAAALAAAA&#10;AAAAAAAAAAAAAB8BAABfcmVscy8ucmVsc1BLAQItABQABgAIAAAAIQAI7f0+wgAAAN0AAAAPAAAA&#10;AAAAAAAAAAAAAAcCAABkcnMvZG93bnJldi54bWxQSwUGAAAAAAMAAwC3AAAA9gIAAAAA&#10;" fillcolor="white [3212]" stroked="f">
                  <v:textbox inset="0,0,0,0">
                    <w:txbxContent>
                      <w:p w14:paraId="7001ADE6"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1YwgAAAN0AAAAPAAAAZHJzL2Rvd25yZXYueG1sRE+7asMw&#10;FN0D/QdxC90SORn8SpQQCoFOhbgNWS/WreXUunIt1Xb69dVQ6Hg4791htp0YafCtYwXrVQKCuHa6&#10;5UbB+9tpmYPwAVlj55gU3MnDYf+w2GGp3cRnGqvQiBjCvkQFJoS+lNLXhiz6leuJI/fhBoshwqGR&#10;esAphttObpIklRZbjg0Ge3o2VH9W31bBV36j3F4KLC4/xWuH1/xmRq/U0+N83IIINId/8Z/7RSvI&#10;0izuj2/iE5D7XwAAAP//AwBQSwECLQAUAAYACAAAACEA2+H2y+4AAACFAQAAEwAAAAAAAAAAAAAA&#10;AAAAAAAAW0NvbnRlbnRfVHlwZXNdLnhtbFBLAQItABQABgAIAAAAIQBa9CxbvwAAABUBAAALAAAA&#10;AAAAAAAAAAAAAB8BAABfcmVscy8ucmVsc1BLAQItABQABgAIAAAAIQC9Lq1YwgAAAN0AAAAPAAAA&#10;AAAAAAAAAAAAAAcCAABkcnMvZG93bnJldi54bWxQSwUGAAAAAAMAAwC3AAAA9gIAAAAA&#10;" fillcolor="white [3212]" stroked="f">
                  <v:textbox inset="0,0,0,0">
                    <w:txbxContent>
                      <w:p w14:paraId="51C14111"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v:textbox>
                </v:shape>
                <v:shape id="Text 136" o:spid="_x0000_s1152" type="#_x0000_t202" style="position:absolute;left:16252;top:25098;width:215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eDwgAAAN0AAAAPAAAAZHJzL2Rvd25yZXYueG1sRE89a8Mw&#10;EN0D/Q/iCt0SuR1c24kcQiDQqdA0JuthXSw71sm1VMftr6+GQsbH+95sZ9uLiUbfOlbwvEpAENdO&#10;t9woOH0elhkIH5A19o5JwQ952JYPiw0W2t34g6ZjaEQMYV+gAhPCUEjpa0MW/coNxJG7uNFiiHBs&#10;pB7xFsNtL1+SJJUWW44NBgfaG6qvx2+r4CvrKLNVjnn1m7/3eM46M3mlnh7n3RpEoDncxf/uN63g&#10;NU3j3PgmPgFZ/gEAAP//AwBQSwECLQAUAAYACAAAACEA2+H2y+4AAACFAQAAEwAAAAAAAAAAAAAA&#10;AAAAAAAAW0NvbnRlbnRfVHlwZXNdLnhtbFBLAQItABQABgAIAAAAIQBa9CxbvwAAABUBAAALAAAA&#10;AAAAAAAAAAAAAB8BAABfcmVscy8ucmVsc1BLAQItABQABgAIAAAAIQDGgTeDwgAAAN0AAAAPAAAA&#10;AAAAAAAAAAAAAAcCAABkcnMvZG93bnJldi54bWxQSwUGAAAAAAMAAwC3AAAA9gIAAAAA&#10;" fillcolor="white [3212]" stroked="f">
                  <v:textbox inset="0,0,0,0">
                    <w:txbxContent>
                      <w:p w14:paraId="554C4415" w14:textId="77777777" w:rsidR="00E67977" w:rsidRPr="006A0B1B" w:rsidRDefault="00E6797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BECE2B3" w14:textId="4CB8684A" w:rsidR="00A96ACB" w:rsidRDefault="00A96ACB" w:rsidP="00EE314A">
      <w:pPr>
        <w:jc w:val="center"/>
      </w:pPr>
    </w:p>
    <w:p w14:paraId="68A15CD8" w14:textId="7FDCC596" w:rsidR="00EE314A" w:rsidRDefault="00EE314A" w:rsidP="00EE314A">
      <w:pPr>
        <w:jc w:val="center"/>
        <w:rPr>
          <w:rFonts w:cs="Arial"/>
          <w:lang w:eastAsia="zh-CN"/>
        </w:rPr>
      </w:pPr>
      <w:r>
        <w:rPr>
          <w:rFonts w:cs="Arial"/>
          <w:lang w:eastAsia="zh-CN"/>
        </w:rPr>
        <w:t>Fig</w:t>
      </w:r>
      <w:r w:rsidR="00E14BA0">
        <w:rPr>
          <w:rFonts w:cs="Arial"/>
          <w:lang w:eastAsia="zh-CN"/>
        </w:rPr>
        <w:t>ure</w:t>
      </w:r>
      <w:r>
        <w:rPr>
          <w:rFonts w:cs="Arial"/>
          <w:lang w:eastAsia="zh-CN"/>
        </w:rPr>
        <w:t xml:space="preserve"> 5.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5D8F9209" w14:textId="530B39DE" w:rsidR="003A0EBB" w:rsidRPr="007F4DD3" w:rsidRDefault="00423D8A" w:rsidP="003A0EBB">
      <w:pPr>
        <w:rPr>
          <w:rFonts w:cs="Arial"/>
          <w:lang w:eastAsia="zh-CN"/>
        </w:rPr>
      </w:pPr>
      <w:r>
        <w:rPr>
          <w:rFonts w:cs="Arial"/>
          <w:lang w:eastAsia="zh-CN"/>
        </w:rPr>
        <w:t>We believe t</w:t>
      </w:r>
      <w:r w:rsidR="003A0EBB" w:rsidRPr="007F4DD3">
        <w:rPr>
          <w:rFonts w:cs="Arial"/>
          <w:lang w:eastAsia="zh-CN"/>
        </w:rPr>
        <w:t xml:space="preserve">o support Rel-18 inter-gNB indirect-to-indirect path switching on top of Rel-18 intra-gNB path switching from indirect to indirect path, the HO preparation between </w:t>
      </w:r>
      <w:r w:rsidR="00DB3B87" w:rsidRPr="007F4DD3">
        <w:rPr>
          <w:rFonts w:cs="Arial"/>
          <w:lang w:eastAsia="zh-CN"/>
        </w:rPr>
        <w:t xml:space="preserve">source </w:t>
      </w:r>
      <w:proofErr w:type="spellStart"/>
      <w:r w:rsidR="003A0EBB" w:rsidRPr="007F4DD3">
        <w:rPr>
          <w:rFonts w:cs="Arial"/>
          <w:lang w:eastAsia="zh-CN"/>
        </w:rPr>
        <w:t>gNB</w:t>
      </w:r>
      <w:proofErr w:type="spellEnd"/>
      <w:r w:rsidR="003A0EBB" w:rsidRPr="007F4DD3">
        <w:rPr>
          <w:rFonts w:cs="Arial"/>
          <w:lang w:eastAsia="zh-CN"/>
        </w:rPr>
        <w:t xml:space="preserve"> and </w:t>
      </w:r>
      <w:r w:rsidR="00DB3B87" w:rsidRPr="007F4DD3">
        <w:rPr>
          <w:rFonts w:cs="Arial"/>
          <w:lang w:eastAsia="zh-CN"/>
        </w:rPr>
        <w:t>target</w:t>
      </w:r>
      <w:r w:rsidR="008D7894">
        <w:rPr>
          <w:rFonts w:cs="Arial"/>
          <w:lang w:eastAsia="zh-CN"/>
        </w:rPr>
        <w:t xml:space="preserve"> </w:t>
      </w:r>
      <w:proofErr w:type="spellStart"/>
      <w:r w:rsidR="003A0EBB" w:rsidRPr="007F4DD3">
        <w:rPr>
          <w:rFonts w:cs="Arial"/>
          <w:lang w:eastAsia="zh-CN"/>
        </w:rPr>
        <w:t>gNB</w:t>
      </w:r>
      <w:proofErr w:type="spellEnd"/>
      <w:r w:rsidR="003A0EBB" w:rsidRPr="007F4DD3">
        <w:rPr>
          <w:rFonts w:cs="Arial"/>
          <w:lang w:eastAsia="zh-CN"/>
        </w:rPr>
        <w:t xml:space="preserve"> </w:t>
      </w:r>
      <w:r>
        <w:rPr>
          <w:rFonts w:cs="Arial"/>
          <w:lang w:eastAsia="zh-CN"/>
        </w:rPr>
        <w:t xml:space="preserve">can be </w:t>
      </w:r>
      <w:r w:rsidR="003A0EBB" w:rsidRPr="007F4DD3">
        <w:rPr>
          <w:rFonts w:cs="Arial"/>
          <w:lang w:eastAsia="zh-CN"/>
        </w:rPr>
        <w:t>performed in the same way as Rel-18 inter-gNB path switching from direct to indirect path, without additional RAN2/RAN3 spec impact</w:t>
      </w:r>
      <w:r w:rsidR="003A0EBB">
        <w:rPr>
          <w:rFonts w:cs="Arial"/>
          <w:b/>
          <w:lang w:eastAsia="zh-CN"/>
        </w:rPr>
        <w:t>.</w:t>
      </w:r>
      <w:r>
        <w:rPr>
          <w:rFonts w:cs="Arial"/>
          <w:lang w:eastAsia="zh-CN"/>
        </w:rPr>
        <w:t xml:space="preserve"> Hence we can consider </w:t>
      </w:r>
      <w:r w:rsidR="00E14BA0">
        <w:rPr>
          <w:rFonts w:cs="Arial"/>
          <w:lang w:eastAsia="zh-CN"/>
        </w:rPr>
        <w:t>the above procedure as the baseline for i</w:t>
      </w:r>
      <w:r>
        <w:rPr>
          <w:rFonts w:cs="Arial"/>
          <w:lang w:eastAsia="zh-CN"/>
        </w:rPr>
        <w:t>nter-gNB in</w:t>
      </w:r>
      <w:r w:rsidRPr="007A78CD">
        <w:rPr>
          <w:rFonts w:cs="Arial"/>
          <w:lang w:eastAsia="zh-CN"/>
        </w:rPr>
        <w:t>direct-to-</w:t>
      </w:r>
      <w:r>
        <w:rPr>
          <w:rFonts w:cs="Arial"/>
          <w:lang w:eastAsia="zh-CN"/>
        </w:rPr>
        <w:t>in</w:t>
      </w:r>
      <w:r w:rsidRPr="007A78CD">
        <w:rPr>
          <w:rFonts w:cs="Arial"/>
          <w:lang w:eastAsia="zh-CN"/>
        </w:rPr>
        <w:t>direct path switching</w:t>
      </w:r>
    </w:p>
    <w:p w14:paraId="06A20F41" w14:textId="00E16C99" w:rsidR="007B4541" w:rsidRDefault="007B4541" w:rsidP="007B4541">
      <w:pPr>
        <w:spacing w:afterLines="50"/>
        <w:rPr>
          <w:b/>
          <w:lang w:eastAsia="zh-CN"/>
        </w:rPr>
      </w:pPr>
      <w:r w:rsidRPr="00F14673">
        <w:rPr>
          <w:rFonts w:cs="Arial"/>
          <w:b/>
          <w:lang w:eastAsia="zh-CN"/>
        </w:rPr>
        <w:t xml:space="preserve">Proposal </w:t>
      </w:r>
      <w:r w:rsidR="00E14BA0">
        <w:rPr>
          <w:rFonts w:cs="Arial"/>
          <w:b/>
          <w:lang w:eastAsia="zh-CN"/>
        </w:rPr>
        <w:t>8</w:t>
      </w:r>
      <w:r w:rsidRPr="00F14673">
        <w:rPr>
          <w:rFonts w:cs="Arial"/>
          <w:b/>
          <w:lang w:eastAsia="zh-CN"/>
        </w:rPr>
        <w:t xml:space="preserve">: </w:t>
      </w:r>
      <w:r>
        <w:rPr>
          <w:rFonts w:cs="Arial"/>
          <w:b/>
          <w:lang w:eastAsia="zh-CN"/>
        </w:rPr>
        <w:t xml:space="preserve">Agree the above </w:t>
      </w:r>
      <w:r>
        <w:rPr>
          <w:b/>
          <w:lang w:eastAsia="zh-CN"/>
        </w:rPr>
        <w:t xml:space="preserve">procedure in Figure 5 </w:t>
      </w:r>
      <w:r w:rsidR="00423D8A">
        <w:rPr>
          <w:b/>
          <w:lang w:eastAsia="zh-CN"/>
        </w:rPr>
        <w:t xml:space="preserve">as a baseline </w:t>
      </w:r>
      <w:r>
        <w:rPr>
          <w:b/>
          <w:lang w:eastAsia="zh-CN"/>
        </w:rPr>
        <w:t>for inter</w:t>
      </w:r>
      <w:r w:rsidRPr="003B70CB">
        <w:rPr>
          <w:b/>
          <w:lang w:eastAsia="zh-CN"/>
        </w:rPr>
        <w:t>-gNB indirect-to-</w:t>
      </w:r>
      <w:r>
        <w:rPr>
          <w:b/>
          <w:lang w:eastAsia="zh-CN"/>
        </w:rPr>
        <w:t>in</w:t>
      </w:r>
      <w:r w:rsidRPr="003B70CB">
        <w:rPr>
          <w:b/>
          <w:lang w:eastAsia="zh-CN"/>
        </w:rPr>
        <w:t>direct path switching</w:t>
      </w:r>
      <w:r>
        <w:rPr>
          <w:b/>
          <w:lang w:eastAsia="zh-CN"/>
        </w:rPr>
        <w:t>.</w:t>
      </w:r>
    </w:p>
    <w:p w14:paraId="5D044BA2" w14:textId="3303C55E" w:rsidR="00CC45E1" w:rsidRPr="00CC45E1" w:rsidRDefault="00CA48BC" w:rsidP="00CC45E1">
      <w:pPr>
        <w:keepNext/>
        <w:keepLines/>
        <w:spacing w:before="160"/>
        <w:outlineLvl w:val="1"/>
        <w:rPr>
          <w:rFonts w:ascii="inherit" w:eastAsia="SimSun" w:hAnsi="inherit" w:hint="eastAsia"/>
          <w:sz w:val="28"/>
          <w:szCs w:val="28"/>
          <w:lang w:eastAsia="zh-CN"/>
        </w:rPr>
      </w:pPr>
      <w:bookmarkStart w:id="15" w:name="_Hlk118387659"/>
      <w:r>
        <w:rPr>
          <w:rFonts w:ascii="inherit" w:eastAsia="SimSun" w:hAnsi="inherit"/>
          <w:sz w:val="28"/>
          <w:szCs w:val="28"/>
          <w:lang w:eastAsia="zh-CN"/>
        </w:rPr>
        <w:t>2.4</w:t>
      </w:r>
      <w:r w:rsidR="00CC45E1" w:rsidRPr="00CC45E1">
        <w:rPr>
          <w:rFonts w:ascii="inherit" w:eastAsia="SimSun" w:hAnsi="inherit"/>
          <w:sz w:val="28"/>
          <w:szCs w:val="28"/>
          <w:lang w:eastAsia="zh-CN"/>
        </w:rPr>
        <w:t xml:space="preserve"> Data Delivery for Inter-</w:t>
      </w:r>
      <w:proofErr w:type="spellStart"/>
      <w:r w:rsidR="00CC45E1" w:rsidRPr="00CC45E1">
        <w:rPr>
          <w:rFonts w:ascii="inherit" w:eastAsia="SimSun" w:hAnsi="inherit"/>
          <w:sz w:val="28"/>
          <w:szCs w:val="28"/>
          <w:lang w:eastAsia="zh-CN"/>
        </w:rPr>
        <w:t>gNB</w:t>
      </w:r>
      <w:proofErr w:type="spellEnd"/>
      <w:r w:rsidR="00CC45E1" w:rsidRPr="00CC45E1">
        <w:rPr>
          <w:rFonts w:ascii="inherit" w:eastAsia="SimSun" w:hAnsi="inherit"/>
          <w:sz w:val="28"/>
          <w:szCs w:val="28"/>
          <w:lang w:eastAsia="zh-CN"/>
        </w:rPr>
        <w:t xml:space="preserve"> cases</w:t>
      </w:r>
    </w:p>
    <w:p w14:paraId="2F901AA6" w14:textId="634D338E" w:rsidR="00B62EC8" w:rsidRDefault="00B62EC8" w:rsidP="00B62EC8">
      <w:pPr>
        <w:spacing w:beforeLines="50" w:before="120"/>
        <w:rPr>
          <w:rFonts w:eastAsiaTheme="minorEastAsia"/>
          <w:lang w:eastAsia="zh-CN"/>
        </w:rPr>
      </w:pPr>
      <w:r w:rsidRPr="005B5127">
        <w:rPr>
          <w:rFonts w:eastAsiaTheme="minorEastAsia" w:hint="eastAsia"/>
          <w:lang w:eastAsia="zh-CN"/>
        </w:rPr>
        <w:t xml:space="preserve">According to the </w:t>
      </w:r>
      <w:r>
        <w:rPr>
          <w:rFonts w:eastAsiaTheme="minorEastAsia"/>
          <w:lang w:eastAsia="zh-CN"/>
        </w:rPr>
        <w:t>agreements in the last meeting, in the following, we analysis whether Rel-17 mechanisms are enough to provide lossless delivery in DL and UL inter-</w:t>
      </w:r>
      <w:proofErr w:type="spellStart"/>
      <w:r>
        <w:rPr>
          <w:rFonts w:eastAsiaTheme="minorEastAsia"/>
          <w:lang w:eastAsia="zh-CN"/>
        </w:rPr>
        <w:t>gNB</w:t>
      </w:r>
      <w:proofErr w:type="spellEnd"/>
      <w:r>
        <w:rPr>
          <w:rFonts w:eastAsiaTheme="minorEastAsia"/>
          <w:lang w:eastAsia="zh-CN"/>
        </w:rPr>
        <w:t xml:space="preserve"> path switching.</w:t>
      </w:r>
    </w:p>
    <w:tbl>
      <w:tblPr>
        <w:tblStyle w:val="TableGrid"/>
        <w:tblW w:w="0" w:type="auto"/>
        <w:tblInd w:w="846" w:type="dxa"/>
        <w:tblLook w:val="04A0" w:firstRow="1" w:lastRow="0" w:firstColumn="1" w:lastColumn="0" w:noHBand="0" w:noVBand="1"/>
      </w:tblPr>
      <w:tblGrid>
        <w:gridCol w:w="8783"/>
      </w:tblGrid>
      <w:tr w:rsidR="00B62EC8" w14:paraId="2C5BAACC" w14:textId="77777777" w:rsidTr="005B5127">
        <w:tc>
          <w:tcPr>
            <w:tcW w:w="8783" w:type="dxa"/>
          </w:tcPr>
          <w:p w14:paraId="1DFBBA73" w14:textId="7EA813BB" w:rsidR="00B62EC8" w:rsidRDefault="00B62EC8" w:rsidP="00B62EC8">
            <w:pPr>
              <w:spacing w:beforeLines="50" w:before="12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greement:</w:t>
            </w:r>
          </w:p>
          <w:p w14:paraId="39EBF67B" w14:textId="5442B3E2" w:rsidR="00B62EC8" w:rsidRDefault="00B62EC8" w:rsidP="00B62EC8">
            <w:pPr>
              <w:spacing w:beforeLines="50" w:before="120"/>
              <w:rPr>
                <w:rFonts w:eastAsiaTheme="minorEastAsia" w:cs="Times New Roman"/>
                <w:lang w:eastAsia="zh-CN"/>
              </w:rPr>
            </w:pPr>
            <w:r w:rsidRPr="00C23A59">
              <w:rPr>
                <w:rFonts w:eastAsiaTheme="minorEastAsia" w:cs="Times New Roman"/>
                <w:lang w:eastAsia="zh-CN"/>
              </w:rPr>
              <w:t>RAN2 will investigate whether providing lossless delivery in DL and UL in the inter-</w:t>
            </w:r>
            <w:proofErr w:type="spellStart"/>
            <w:r w:rsidRPr="00C23A59">
              <w:rPr>
                <w:rFonts w:eastAsiaTheme="minorEastAsia" w:cs="Times New Roman"/>
                <w:lang w:eastAsia="zh-CN"/>
              </w:rPr>
              <w:t>gNB</w:t>
            </w:r>
            <w:proofErr w:type="spellEnd"/>
            <w:r w:rsidRPr="00C23A59">
              <w:rPr>
                <w:rFonts w:eastAsiaTheme="minorEastAsia" w:cs="Times New Roman"/>
                <w:lang w:eastAsia="zh-CN"/>
              </w:rPr>
              <w:t xml:space="preserve"> service continuity cases is feasible using Rel-17 mechanisms.</w:t>
            </w:r>
          </w:p>
        </w:tc>
      </w:tr>
    </w:tbl>
    <w:p w14:paraId="3118BD8D" w14:textId="0002C770" w:rsidR="00B62EC8" w:rsidRPr="005B5127" w:rsidRDefault="00B62EC8" w:rsidP="005B5127">
      <w:pPr>
        <w:rPr>
          <w:rFonts w:eastAsiaTheme="minorEastAsia"/>
          <w:lang w:eastAsia="zh-CN"/>
        </w:rPr>
      </w:pPr>
    </w:p>
    <w:p w14:paraId="08D663F7" w14:textId="7B0CB215" w:rsidR="00CC45E1" w:rsidRPr="00CC45E1" w:rsidRDefault="00CC45E1" w:rsidP="00CC45E1">
      <w:pPr>
        <w:keepNext/>
        <w:keepLines/>
        <w:numPr>
          <w:ilvl w:val="2"/>
          <w:numId w:val="0"/>
        </w:numPr>
        <w:tabs>
          <w:tab w:val="num" w:pos="709"/>
        </w:tabs>
        <w:spacing w:before="120"/>
        <w:ind w:rightChars="100" w:right="200"/>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3.1 DL data delivery</w:t>
      </w:r>
    </w:p>
    <w:p w14:paraId="23C5B39A" w14:textId="77777777" w:rsidR="00CC45E1" w:rsidRPr="00CC45E1" w:rsidRDefault="00CC45E1" w:rsidP="00CC45E1">
      <w:pPr>
        <w:rPr>
          <w:rFonts w:eastAsiaTheme="minorEastAsia"/>
          <w:lang w:eastAsia="zh-CN"/>
        </w:rPr>
      </w:pPr>
      <w:r w:rsidRPr="00CC45E1">
        <w:rPr>
          <w:rFonts w:eastAsiaTheme="minorEastAsia" w:hint="eastAsia"/>
          <w:lang w:eastAsia="zh-CN"/>
        </w:rPr>
        <w:t>I</w:t>
      </w:r>
      <w:r w:rsidRPr="00CC45E1">
        <w:rPr>
          <w:rFonts w:eastAsiaTheme="minorEastAsia"/>
          <w:lang w:eastAsia="zh-CN"/>
        </w:rPr>
        <w:t>n Rel17, where the intra-gNB path switch is supported, if downlink data packets are not transmitted from the relay UE to the remote UE in the source indirect link before remote UE receiving path switch command, gNB can retransmit the data packets according to the PDCP status report sending in the target direct link. Lossless DL data transmission can be realized when gNB configures PDCP status report.</w:t>
      </w:r>
    </w:p>
    <w:p w14:paraId="7287EF9D" w14:textId="77777777" w:rsidR="00CC45E1" w:rsidRPr="00323270" w:rsidRDefault="00CC45E1" w:rsidP="00CC45E1">
      <w:pPr>
        <w:rPr>
          <w:rFonts w:eastAsiaTheme="minorEastAsia"/>
          <w:lang w:eastAsia="zh-CN"/>
        </w:rPr>
      </w:pPr>
      <w:r w:rsidRPr="00CC45E1">
        <w:rPr>
          <w:rFonts w:eastAsiaTheme="minorEastAsia"/>
          <w:b/>
          <w:lang w:eastAsia="zh-CN"/>
        </w:rPr>
        <w:t>Observation 1: In intra-gNB path switch case, data retransmission in the target gNB via PDCP status report can avoid UE DL data loss without any spec impact.</w:t>
      </w:r>
    </w:p>
    <w:p w14:paraId="64003D9D" w14:textId="505510ED" w:rsidR="00CC45E1" w:rsidRDefault="00CC45E1" w:rsidP="00CC45E1">
      <w:pPr>
        <w:rPr>
          <w:lang w:eastAsia="zh-CN"/>
        </w:rPr>
      </w:pPr>
      <w:r w:rsidRPr="00CC45E1">
        <w:rPr>
          <w:rFonts w:eastAsiaTheme="minorEastAsia" w:hint="eastAsia"/>
          <w:lang w:eastAsia="zh-CN"/>
        </w:rPr>
        <w:t>F</w:t>
      </w:r>
      <w:r w:rsidRPr="00CC45E1">
        <w:rPr>
          <w:rFonts w:eastAsiaTheme="minorEastAsia"/>
          <w:lang w:eastAsia="zh-CN"/>
        </w:rPr>
        <w:t>or Inter-gNB path switch from indirect to direct, the DL data needs to be fo</w:t>
      </w:r>
      <w:r w:rsidR="008D7894">
        <w:rPr>
          <w:rFonts w:eastAsiaTheme="minorEastAsia"/>
          <w:lang w:eastAsia="zh-CN"/>
        </w:rPr>
        <w:t xml:space="preserve">rwarded to the target </w:t>
      </w:r>
      <w:proofErr w:type="spellStart"/>
      <w:r w:rsidR="008D7894">
        <w:rPr>
          <w:rFonts w:eastAsiaTheme="minorEastAsia"/>
          <w:lang w:eastAsia="zh-CN"/>
        </w:rPr>
        <w:t>gNB</w:t>
      </w:r>
      <w:proofErr w:type="spellEnd"/>
      <w:r w:rsidR="008D7894">
        <w:rPr>
          <w:rFonts w:eastAsiaTheme="minorEastAsia"/>
          <w:lang w:eastAsia="zh-CN"/>
        </w:rPr>
        <w:t xml:space="preserve"> from the source </w:t>
      </w:r>
      <w:proofErr w:type="spellStart"/>
      <w:r w:rsidRPr="00CC45E1">
        <w:rPr>
          <w:rFonts w:eastAsiaTheme="minorEastAsia"/>
          <w:lang w:eastAsia="zh-CN"/>
        </w:rPr>
        <w:t>gNB</w:t>
      </w:r>
      <w:proofErr w:type="spellEnd"/>
      <w:r w:rsidRPr="00CC45E1">
        <w:rPr>
          <w:rFonts w:eastAsiaTheme="minorEastAsia"/>
          <w:lang w:eastAsia="zh-CN"/>
        </w:rPr>
        <w:t xml:space="preserve">. </w:t>
      </w:r>
      <w:r w:rsidRPr="00CC45E1">
        <w:rPr>
          <w:lang w:eastAsia="zh-CN"/>
        </w:rPr>
        <w:t>In the DL data forwarding for the inter-gNB cas</w:t>
      </w:r>
      <w:r w:rsidR="008D7894">
        <w:rPr>
          <w:lang w:eastAsia="zh-CN"/>
        </w:rPr>
        <w:t xml:space="preserve">es, same as the handover, the source </w:t>
      </w:r>
      <w:proofErr w:type="spellStart"/>
      <w:r w:rsidRPr="00CC45E1">
        <w:rPr>
          <w:lang w:eastAsia="zh-CN"/>
        </w:rPr>
        <w:t>gNB</w:t>
      </w:r>
      <w:proofErr w:type="spellEnd"/>
      <w:r w:rsidRPr="00CC45E1">
        <w:rPr>
          <w:lang w:eastAsia="zh-CN"/>
        </w:rPr>
        <w:t xml:space="preserve"> forwards the unacknowledged PDCP SDU to the T-gNB for AM DRB as follows.</w:t>
      </w:r>
    </w:p>
    <w:p w14:paraId="6A7740BE" w14:textId="7BFBA165" w:rsidR="00FB1D12" w:rsidRDefault="00FB1D12" w:rsidP="00CC45E1">
      <w:pPr>
        <w:rPr>
          <w:lang w:eastAsia="zh-CN"/>
        </w:rPr>
      </w:pPr>
    </w:p>
    <w:p w14:paraId="7F6BA0DD" w14:textId="5F07442E" w:rsidR="00FB1D12" w:rsidRDefault="00FB1D12" w:rsidP="00CC45E1">
      <w:pPr>
        <w:rPr>
          <w:lang w:eastAsia="zh-CN"/>
        </w:rPr>
      </w:pPr>
    </w:p>
    <w:p w14:paraId="34CF8954" w14:textId="77777777" w:rsidR="00FB1D12" w:rsidRPr="00CC45E1" w:rsidRDefault="00FB1D12" w:rsidP="00CC45E1">
      <w:pPr>
        <w:rPr>
          <w:lang w:eastAsia="zh-CN"/>
        </w:rPr>
      </w:pPr>
    </w:p>
    <w:tbl>
      <w:tblPr>
        <w:tblStyle w:val="3"/>
        <w:tblW w:w="0" w:type="auto"/>
        <w:tblLook w:val="04A0" w:firstRow="1" w:lastRow="0" w:firstColumn="1" w:lastColumn="0" w:noHBand="0" w:noVBand="1"/>
      </w:tblPr>
      <w:tblGrid>
        <w:gridCol w:w="9629"/>
      </w:tblGrid>
      <w:tr w:rsidR="00CC45E1" w:rsidRPr="00CC45E1" w14:paraId="564DF01B" w14:textId="77777777" w:rsidTr="00910850">
        <w:tc>
          <w:tcPr>
            <w:tcW w:w="9629" w:type="dxa"/>
          </w:tcPr>
          <w:p w14:paraId="7848994E" w14:textId="77777777" w:rsidR="00CC45E1" w:rsidRPr="00CC45E1" w:rsidRDefault="00CC45E1" w:rsidP="00CC45E1">
            <w:pPr>
              <w:rPr>
                <w:rFonts w:eastAsia="Times New Roman"/>
                <w:lang w:eastAsia="ja-JP"/>
              </w:rPr>
            </w:pPr>
            <w:r w:rsidRPr="00CC45E1">
              <w:lastRenderedPageBreak/>
              <w:t>As long as data forwarding of DL user data packets takes place, the source NG-RAN node shall forward user data in the same forwarding tunnel, i.e.</w:t>
            </w:r>
          </w:p>
          <w:p w14:paraId="142E4D69" w14:textId="77777777" w:rsidR="00CC45E1" w:rsidRPr="00CC45E1" w:rsidRDefault="00CC45E1" w:rsidP="00CC45E1">
            <w:pPr>
              <w:ind w:left="568" w:hanging="284"/>
              <w:rPr>
                <w:rFonts w:ascii="inherit" w:eastAsia="Arial" w:hAnsi="inherit" w:cs="inherit"/>
                <w:color w:val="0000FF"/>
                <w:kern w:val="2"/>
              </w:rPr>
            </w:pPr>
            <w:r w:rsidRPr="00CC45E1">
              <w:rPr>
                <w:rFonts w:ascii="inherit" w:eastAsia="Arial" w:hAnsi="inherit" w:cs="inherit"/>
                <w:color w:val="0000FF"/>
                <w:kern w:val="2"/>
              </w:rPr>
              <w:t>-</w:t>
            </w:r>
            <w:r w:rsidRPr="00CC45E1">
              <w:rPr>
                <w:rFonts w:ascii="inherit" w:eastAsia="Arial" w:hAnsi="inherit" w:cs="inherit"/>
                <w:color w:val="0000FF"/>
                <w:kern w:val="2"/>
              </w:rP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4F5C633A" w14:textId="77777777" w:rsidR="00CC45E1" w:rsidRPr="00CC45E1" w:rsidRDefault="00CC45E1" w:rsidP="00CC45E1">
            <w:pPr>
              <w:ind w:left="568" w:hanging="284"/>
              <w:rPr>
                <w:rFonts w:ascii="inherit" w:eastAsia="MS Mincho" w:hAnsi="inherit" w:cs="inherit" w:hint="eastAsia"/>
                <w:color w:val="0000FF"/>
                <w:kern w:val="2"/>
              </w:rPr>
            </w:pPr>
            <w:r w:rsidRPr="00CC45E1">
              <w:rPr>
                <w:rFonts w:ascii="inherit" w:eastAsia="Arial" w:hAnsi="inherit" w:cs="inherit"/>
                <w:color w:val="0000FF"/>
                <w:kern w:val="2"/>
              </w:rPr>
              <w:t>-</w:t>
            </w:r>
            <w:r w:rsidRPr="00CC45E1">
              <w:rPr>
                <w:rFonts w:ascii="inherit" w:eastAsia="Arial" w:hAnsi="inherit" w:cs="inherit"/>
                <w:color w:val="0000FF"/>
                <w:kern w:val="2"/>
              </w:rPr>
              <w:tab/>
              <w:t xml:space="preserve">for DRBs for which preservation of SN status applies, </w:t>
            </w:r>
            <w:r w:rsidRPr="00CC45E1">
              <w:rPr>
                <w:rFonts w:ascii="inherit" w:eastAsia="Arial" w:hAnsi="inherit" w:cs="inherit"/>
                <w:color w:val="0000FF"/>
                <w:kern w:val="2"/>
                <w:highlight w:val="yellow"/>
              </w:rPr>
              <w:t>t</w:t>
            </w:r>
            <w:r w:rsidRPr="00CC45E1">
              <w:rPr>
                <w:rFonts w:ascii="inherit" w:eastAsia="MS Mincho" w:hAnsi="inherit" w:cs="inherit" w:hint="eastAsia"/>
                <w:color w:val="0000FF"/>
                <w:kern w:val="2"/>
                <w:highlight w:val="yellow"/>
              </w:rPr>
              <w:t xml:space="preserve">he source NG-RAN node may forward in order to the target NG-RAN node </w:t>
            </w:r>
            <w:r w:rsidRPr="00CC45E1">
              <w:rPr>
                <w:rFonts w:ascii="inherit" w:eastAsia="Arial" w:hAnsi="inherit" w:cs="inherit"/>
                <w:color w:val="0000FF"/>
                <w:kern w:val="2"/>
                <w:highlight w:val="yellow"/>
              </w:rPr>
              <w:t xml:space="preserve">via the DRB DL forwarding tunnel </w:t>
            </w:r>
            <w:r w:rsidRPr="00CC45E1">
              <w:rPr>
                <w:rFonts w:ascii="inherit" w:eastAsia="MS Mincho" w:hAnsi="inherit" w:cs="inherit" w:hint="eastAsia"/>
                <w:color w:val="0000FF"/>
                <w:kern w:val="2"/>
                <w:highlight w:val="yellow"/>
              </w:rPr>
              <w:t xml:space="preserve">all downlink PDCP </w:t>
            </w:r>
            <w:r w:rsidRPr="00CC45E1">
              <w:rPr>
                <w:rFonts w:ascii="inherit" w:eastAsia="Arial" w:hAnsi="inherit" w:cs="inherit"/>
                <w:color w:val="0000FF"/>
                <w:kern w:val="2"/>
                <w:highlight w:val="yellow"/>
              </w:rPr>
              <w:t>S</w:t>
            </w:r>
            <w:r w:rsidRPr="00CC45E1">
              <w:rPr>
                <w:rFonts w:ascii="inherit" w:eastAsia="MS Mincho" w:hAnsi="inherit" w:cs="inherit" w:hint="eastAsia"/>
                <w:color w:val="0000FF"/>
                <w:kern w:val="2"/>
                <w:highlight w:val="yellow"/>
              </w:rPr>
              <w:t xml:space="preserve">DUs with their SN </w:t>
            </w:r>
            <w:r w:rsidRPr="00CC45E1">
              <w:rPr>
                <w:rFonts w:ascii="inherit" w:eastAsia="Arial" w:hAnsi="inherit" w:cs="inherit"/>
                <w:color w:val="0000FF"/>
                <w:kern w:val="2"/>
                <w:highlight w:val="yellow"/>
              </w:rPr>
              <w:t>corresponding to PDCP PDUs which</w:t>
            </w:r>
            <w:r w:rsidRPr="00CC45E1">
              <w:rPr>
                <w:rFonts w:ascii="inherit" w:eastAsia="MS Mincho" w:hAnsi="inherit" w:cs="inherit" w:hint="eastAsia"/>
                <w:color w:val="0000FF"/>
                <w:kern w:val="2"/>
                <w:highlight w:val="yellow"/>
              </w:rPr>
              <w:t xml:space="preserve"> have not been acknowledged by the UE</w:t>
            </w:r>
            <w:r w:rsidRPr="00CC45E1">
              <w:rPr>
                <w:rFonts w:ascii="inherit" w:eastAsia="MS Mincho" w:hAnsi="inherit" w:cs="inherit"/>
                <w:color w:val="0000FF"/>
                <w:kern w:val="2"/>
              </w:rPr>
              <w:t>.</w:t>
            </w:r>
          </w:p>
          <w:p w14:paraId="265776BF" w14:textId="77777777" w:rsidR="00CC45E1" w:rsidRPr="00CC45E1" w:rsidRDefault="00CC45E1" w:rsidP="00CC45E1">
            <w:pPr>
              <w:keepLines/>
              <w:ind w:left="1135" w:hanging="851"/>
              <w:rPr>
                <w:rFonts w:ascii="inherit" w:eastAsia="Times New Roman" w:hAnsi="inherit" w:cs="inherit"/>
                <w:color w:val="0000FF"/>
                <w:kern w:val="2"/>
                <w:lang w:eastAsia="ja-JP"/>
              </w:rPr>
            </w:pPr>
            <w:r w:rsidRPr="00CC45E1">
              <w:rPr>
                <w:rFonts w:ascii="inherit" w:eastAsia="Arial" w:hAnsi="inherit" w:cs="inherit"/>
                <w:color w:val="0000FF"/>
                <w:kern w:val="2"/>
              </w:rPr>
              <w:t>NOTE:</w:t>
            </w:r>
            <w:r w:rsidRPr="00CC45E1">
              <w:rPr>
                <w:rFonts w:ascii="inherit" w:eastAsia="Arial" w:hAnsi="inherit" w:cs="inherit"/>
                <w:color w:val="0000FF"/>
                <w:kern w:val="2"/>
              </w:rPr>
              <w:tab/>
              <w:t>The SN of forwarded PDCP SDUs is carried in the "PDCP PDU number" field of the GTP-U extension header.</w:t>
            </w:r>
          </w:p>
          <w:p w14:paraId="04734C97" w14:textId="77777777" w:rsidR="00CC45E1" w:rsidRPr="00CC45E1" w:rsidRDefault="00CC45E1" w:rsidP="00CC45E1">
            <w:pPr>
              <w:ind w:left="568" w:hanging="284"/>
              <w:rPr>
                <w:rFonts w:ascii="inherit" w:eastAsia="Arial" w:hAnsi="inherit" w:cs="inherit"/>
                <w:color w:val="0000FF"/>
                <w:kern w:val="2"/>
              </w:rPr>
            </w:pPr>
            <w:r w:rsidRPr="00CC45E1">
              <w:rPr>
                <w:rFonts w:ascii="inherit" w:eastAsia="MS Mincho" w:hAnsi="inherit" w:cs="inherit"/>
                <w:color w:val="0000FF"/>
                <w:kern w:val="2"/>
              </w:rPr>
              <w:t>-</w:t>
            </w:r>
            <w:r w:rsidRPr="00CC45E1">
              <w:rPr>
                <w:rFonts w:ascii="inherit" w:eastAsia="MS Mincho" w:hAnsi="inherit" w:cs="inherit"/>
                <w:color w:val="0000FF"/>
                <w:kern w:val="2"/>
              </w:rPr>
              <w:tab/>
            </w:r>
            <w:r w:rsidRPr="00CC45E1">
              <w:rPr>
                <w:rFonts w:ascii="inherit" w:eastAsia="Arial" w:hAnsi="inherit" w:cs="inherit"/>
                <w:color w:val="0000FF"/>
                <w:kern w:val="2"/>
              </w:rPr>
              <w:t>for any QoS flow accepted for data forwarding by the target NG-RAN node for which a DL PDU session forwarding tunnel was established, the source NG-RAN node forwards SDAP SDUs as received on NG-U from the UPF.</w:t>
            </w:r>
          </w:p>
        </w:tc>
      </w:tr>
    </w:tbl>
    <w:p w14:paraId="07011EF1" w14:textId="77777777" w:rsidR="00CC45E1" w:rsidRPr="00CC45E1" w:rsidRDefault="00CC45E1" w:rsidP="00CC45E1">
      <w:pPr>
        <w:rPr>
          <w:rFonts w:eastAsiaTheme="minorEastAsia"/>
          <w:lang w:eastAsia="zh-CN"/>
        </w:rPr>
      </w:pPr>
      <w:r w:rsidRPr="00CC45E1">
        <w:rPr>
          <w:rFonts w:eastAsiaTheme="minorEastAsia"/>
          <w:lang w:eastAsia="zh-CN"/>
        </w:rPr>
        <w:t>For the cases where path switch from indirect path,  the S-gNB may successfully transmit the data packet to the relay UE and obtain the RLC ACK, while the relay UE has not obtained the PC5 RLC ACK from the remote UE. For example, S-gNB has transmitted packets to the relay UE with SN {1,2,3,4,5,6,7,8} , the next packet associated SN will be 9. S-gNB only get the ACK of packets with SN {1,3,5,6,8} from the relay UE. The relay UE also send the {1,3,5,6,8} to the remote UE, but none of them get ACK from the remote UE. Then the remote UE receives the path switch command and switch to the T-gNB for connection establishment.</w:t>
      </w:r>
    </w:p>
    <w:p w14:paraId="510CC2F0" w14:textId="77777777" w:rsidR="00CC45E1" w:rsidRPr="00CC45E1" w:rsidRDefault="00CC45E1" w:rsidP="00CC45E1">
      <w:pPr>
        <w:jc w:val="center"/>
        <w:rPr>
          <w:rFonts w:eastAsiaTheme="minorEastAsia"/>
          <w:lang w:eastAsia="zh-CN"/>
        </w:rPr>
      </w:pPr>
      <w:r w:rsidRPr="00CC45E1">
        <w:rPr>
          <w:rFonts w:eastAsiaTheme="minorEastAsia"/>
          <w:noProof/>
          <w:lang w:val="en-US" w:eastAsia="zh-CN"/>
        </w:rPr>
        <w:drawing>
          <wp:inline distT="0" distB="0" distL="0" distR="0" wp14:anchorId="607432A9" wp14:editId="64C874C1">
            <wp:extent cx="2806810" cy="17099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893" cy="1722207"/>
                    </a:xfrm>
                    <a:prstGeom prst="rect">
                      <a:avLst/>
                    </a:prstGeom>
                    <a:noFill/>
                  </pic:spPr>
                </pic:pic>
              </a:graphicData>
            </a:graphic>
          </wp:inline>
        </w:drawing>
      </w:r>
    </w:p>
    <w:p w14:paraId="719F64A6" w14:textId="77777777" w:rsidR="00CC45E1" w:rsidRPr="00CC45E1" w:rsidRDefault="00CC45E1" w:rsidP="00CC45E1">
      <w:pPr>
        <w:rPr>
          <w:rFonts w:eastAsiaTheme="minorEastAsia"/>
          <w:lang w:eastAsia="zh-CN"/>
        </w:rPr>
      </w:pPr>
      <w:r w:rsidRPr="00CC45E1">
        <w:rPr>
          <w:rFonts w:eastAsiaTheme="minorEastAsia"/>
          <w:lang w:eastAsia="zh-CN"/>
        </w:rPr>
        <w:t>According to the legacy data forwarding procedure, where only the unacknowledged data packets are forwarded, the remote UE will suffer from data loss, i.e., packets {1,3,5,6,8} are lost.</w:t>
      </w:r>
    </w:p>
    <w:p w14:paraId="0AE530FD" w14:textId="77777777" w:rsidR="00CC45E1" w:rsidRPr="00CC45E1" w:rsidRDefault="00CC45E1" w:rsidP="00CC45E1">
      <w:pPr>
        <w:jc w:val="center"/>
        <w:rPr>
          <w:rFonts w:eastAsiaTheme="minorEastAsia"/>
          <w:lang w:eastAsia="zh-CN"/>
        </w:rPr>
      </w:pPr>
      <w:r w:rsidRPr="00CC45E1">
        <w:rPr>
          <w:rFonts w:eastAsiaTheme="minorEastAsia"/>
          <w:noProof/>
          <w:lang w:val="en-US" w:eastAsia="zh-CN"/>
        </w:rPr>
        <w:drawing>
          <wp:inline distT="0" distB="0" distL="0" distR="0" wp14:anchorId="7933F783" wp14:editId="59AB4FE7">
            <wp:extent cx="2438952" cy="181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7870" cy="1821909"/>
                    </a:xfrm>
                    <a:prstGeom prst="rect">
                      <a:avLst/>
                    </a:prstGeom>
                    <a:noFill/>
                  </pic:spPr>
                </pic:pic>
              </a:graphicData>
            </a:graphic>
          </wp:inline>
        </w:drawing>
      </w:r>
    </w:p>
    <w:p w14:paraId="159516FB" w14:textId="3574230F" w:rsidR="00CC45E1" w:rsidRPr="00CC45E1" w:rsidRDefault="00CC45E1" w:rsidP="00CC45E1">
      <w:pPr>
        <w:rPr>
          <w:rFonts w:eastAsiaTheme="minorEastAsia"/>
          <w:b/>
          <w:lang w:eastAsia="zh-CN"/>
        </w:rPr>
      </w:pPr>
      <w:r w:rsidRPr="00CC45E1">
        <w:rPr>
          <w:rFonts w:eastAsiaTheme="minorEastAsia"/>
          <w:b/>
          <w:lang w:eastAsia="zh-CN"/>
        </w:rPr>
        <w:t xml:space="preserve">Observation 2: In inter-gNB path switch case, </w:t>
      </w:r>
      <w:r w:rsidR="002F6F01">
        <w:rPr>
          <w:rFonts w:eastAsiaTheme="minorEastAsia"/>
          <w:b/>
          <w:lang w:eastAsia="zh-CN"/>
        </w:rPr>
        <w:t xml:space="preserve">Rel17 mechanism, i.e., </w:t>
      </w:r>
      <w:r w:rsidRPr="00CC45E1">
        <w:rPr>
          <w:rFonts w:eastAsiaTheme="minorEastAsia"/>
          <w:b/>
          <w:lang w:eastAsia="zh-CN"/>
        </w:rPr>
        <w:t>data retransmission in the target gNB via PDCP status report cannot avoid UE DL data loss due to legacy data forwarding procedure, i.e., the target gNB may not have all the unacknowledged data in PDCP status report.</w:t>
      </w:r>
    </w:p>
    <w:p w14:paraId="139F5016" w14:textId="794F67F0" w:rsidR="00CC45E1" w:rsidRPr="00CC45E1" w:rsidRDefault="00CC45E1" w:rsidP="00CC45E1">
      <w:pPr>
        <w:rPr>
          <w:rFonts w:eastAsiaTheme="minorEastAsia"/>
          <w:lang w:eastAsia="zh-CN"/>
        </w:rPr>
      </w:pPr>
      <w:r w:rsidRPr="00CC45E1">
        <w:rPr>
          <w:rFonts w:eastAsiaTheme="minorEastAsia"/>
          <w:lang w:eastAsia="zh-CN"/>
        </w:rPr>
        <w:t>Based on the analysis above, the problem results from the lack of accurate information of the receiving status of UE in the S-gNB. So the following options can be used to solve the problem.</w:t>
      </w:r>
    </w:p>
    <w:p w14:paraId="61D0189C" w14:textId="77777777" w:rsidR="00CC45E1" w:rsidRPr="00CC45E1" w:rsidRDefault="00CC45E1" w:rsidP="005C142A">
      <w:pPr>
        <w:ind w:left="284"/>
        <w:rPr>
          <w:rFonts w:eastAsiaTheme="minorEastAsia"/>
          <w:lang w:eastAsia="zh-CN"/>
        </w:rPr>
      </w:pPr>
      <w:r w:rsidRPr="00CC45E1">
        <w:rPr>
          <w:rFonts w:eastAsiaTheme="minorEastAsia" w:hint="eastAsia"/>
          <w:lang w:eastAsia="zh-CN"/>
        </w:rPr>
        <w:t>O</w:t>
      </w:r>
      <w:r w:rsidRPr="00CC45E1">
        <w:rPr>
          <w:rFonts w:eastAsiaTheme="minorEastAsia"/>
          <w:lang w:eastAsia="zh-CN"/>
        </w:rPr>
        <w:t>ption 1: Send PDCP status report to the S-gNB after receiving the path switch command.</w:t>
      </w:r>
    </w:p>
    <w:p w14:paraId="074CF07E" w14:textId="43E59237" w:rsidR="00CC45E1" w:rsidRPr="00CC45E1" w:rsidRDefault="00CC45E1" w:rsidP="005C142A">
      <w:pPr>
        <w:ind w:left="284"/>
        <w:rPr>
          <w:rFonts w:eastAsiaTheme="minorEastAsia"/>
          <w:lang w:eastAsia="zh-CN"/>
        </w:rPr>
      </w:pPr>
      <w:r w:rsidRPr="00CC45E1">
        <w:rPr>
          <w:rFonts w:eastAsiaTheme="minorEastAsia" w:hint="eastAsia"/>
          <w:lang w:eastAsia="zh-CN"/>
        </w:rPr>
        <w:t>O</w:t>
      </w:r>
      <w:r w:rsidRPr="00CC45E1">
        <w:rPr>
          <w:rFonts w:eastAsiaTheme="minorEastAsia"/>
          <w:lang w:eastAsia="zh-CN"/>
        </w:rPr>
        <w:t>ption 2: Enhance the inter-</w:t>
      </w:r>
      <w:proofErr w:type="spellStart"/>
      <w:r w:rsidRPr="00CC45E1">
        <w:rPr>
          <w:rFonts w:eastAsiaTheme="minorEastAsia"/>
          <w:lang w:eastAsia="zh-CN"/>
        </w:rPr>
        <w:t>gNB</w:t>
      </w:r>
      <w:proofErr w:type="spellEnd"/>
      <w:r w:rsidRPr="00CC45E1">
        <w:rPr>
          <w:rFonts w:eastAsiaTheme="minorEastAsia"/>
          <w:lang w:eastAsia="zh-CN"/>
        </w:rPr>
        <w:t xml:space="preserve"> data forwarding for </w:t>
      </w:r>
      <w:r w:rsidR="005C142A">
        <w:rPr>
          <w:rFonts w:eastAsiaTheme="minorEastAsia"/>
          <w:lang w:eastAsia="zh-CN"/>
        </w:rPr>
        <w:t xml:space="preserve">transferring </w:t>
      </w:r>
      <w:r w:rsidR="005441A1">
        <w:rPr>
          <w:rFonts w:eastAsiaTheme="minorEastAsia"/>
          <w:lang w:eastAsia="zh-CN"/>
        </w:rPr>
        <w:t>any</w:t>
      </w:r>
      <w:r w:rsidR="005C142A">
        <w:rPr>
          <w:rFonts w:eastAsiaTheme="minorEastAsia"/>
          <w:lang w:eastAsia="zh-CN"/>
        </w:rPr>
        <w:t xml:space="preserve"> missing </w:t>
      </w:r>
      <w:r w:rsidR="00DB4AB1">
        <w:rPr>
          <w:rFonts w:eastAsiaTheme="minorEastAsia"/>
          <w:lang w:eastAsia="zh-CN"/>
        </w:rPr>
        <w:t xml:space="preserve">DL </w:t>
      </w:r>
      <w:r w:rsidR="005C142A">
        <w:rPr>
          <w:rFonts w:eastAsiaTheme="minorEastAsia"/>
          <w:lang w:eastAsia="zh-CN"/>
        </w:rPr>
        <w:t xml:space="preserve">packets to </w:t>
      </w:r>
      <w:r w:rsidRPr="00CC45E1">
        <w:rPr>
          <w:rFonts w:eastAsiaTheme="minorEastAsia"/>
          <w:lang w:eastAsia="zh-CN"/>
        </w:rPr>
        <w:t>T-</w:t>
      </w:r>
      <w:proofErr w:type="spellStart"/>
      <w:r w:rsidRPr="00CC45E1">
        <w:rPr>
          <w:rFonts w:eastAsiaTheme="minorEastAsia"/>
          <w:lang w:eastAsia="zh-CN"/>
        </w:rPr>
        <w:t>g</w:t>
      </w:r>
      <w:r w:rsidRPr="00CC45E1">
        <w:rPr>
          <w:rFonts w:eastAsiaTheme="minorEastAsia" w:hint="eastAsia"/>
          <w:lang w:eastAsia="zh-CN"/>
        </w:rPr>
        <w:t>NB</w:t>
      </w:r>
      <w:proofErr w:type="spellEnd"/>
      <w:r w:rsidRPr="00CC45E1">
        <w:rPr>
          <w:rFonts w:eastAsiaTheme="minorEastAsia"/>
          <w:lang w:eastAsia="zh-CN"/>
        </w:rPr>
        <w:t xml:space="preserve"> for inter-</w:t>
      </w:r>
      <w:proofErr w:type="spellStart"/>
      <w:r w:rsidRPr="00CC45E1">
        <w:rPr>
          <w:rFonts w:eastAsiaTheme="minorEastAsia"/>
          <w:lang w:eastAsia="zh-CN"/>
        </w:rPr>
        <w:t>gNB</w:t>
      </w:r>
      <w:proofErr w:type="spellEnd"/>
      <w:r w:rsidRPr="00CC45E1">
        <w:rPr>
          <w:rFonts w:eastAsiaTheme="minorEastAsia"/>
          <w:lang w:eastAsia="zh-CN"/>
        </w:rPr>
        <w:t xml:space="preserve"> path switch.</w:t>
      </w:r>
    </w:p>
    <w:p w14:paraId="2DB2C0C1" w14:textId="17C72D02" w:rsidR="00CC45E1" w:rsidRPr="00CC45E1" w:rsidRDefault="00CC45E1" w:rsidP="00CC45E1">
      <w:pPr>
        <w:rPr>
          <w:rFonts w:eastAsiaTheme="minorEastAsia"/>
          <w:lang w:eastAsia="zh-CN"/>
        </w:rPr>
      </w:pPr>
      <w:r w:rsidRPr="00CC45E1">
        <w:rPr>
          <w:rFonts w:eastAsiaTheme="minorEastAsia"/>
          <w:lang w:eastAsia="zh-CN"/>
        </w:rPr>
        <w:lastRenderedPageBreak/>
        <w:t>Option 1 can limit the impact in RAN2</w:t>
      </w:r>
      <w:r w:rsidR="002F6F01">
        <w:rPr>
          <w:rFonts w:eastAsiaTheme="minorEastAsia"/>
          <w:lang w:eastAsia="zh-CN"/>
        </w:rPr>
        <w:t xml:space="preserve"> but </w:t>
      </w:r>
      <w:r w:rsidR="005B5127">
        <w:rPr>
          <w:rFonts w:eastAsiaTheme="minorEastAsia"/>
          <w:lang w:eastAsia="zh-CN"/>
        </w:rPr>
        <w:t xml:space="preserve">may </w:t>
      </w:r>
      <w:r w:rsidR="002F6F01">
        <w:rPr>
          <w:rFonts w:eastAsiaTheme="minorEastAsia"/>
          <w:lang w:eastAsia="zh-CN"/>
        </w:rPr>
        <w:t xml:space="preserve">have </w:t>
      </w:r>
      <w:r w:rsidR="005B5127">
        <w:rPr>
          <w:rFonts w:eastAsiaTheme="minorEastAsia"/>
          <w:lang w:eastAsia="zh-CN"/>
        </w:rPr>
        <w:t xml:space="preserve">the </w:t>
      </w:r>
      <w:r w:rsidR="002F6F01">
        <w:rPr>
          <w:rFonts w:eastAsiaTheme="minorEastAsia"/>
          <w:lang w:eastAsia="zh-CN"/>
        </w:rPr>
        <w:t xml:space="preserve">risk of </w:t>
      </w:r>
      <w:proofErr w:type="spellStart"/>
      <w:r w:rsidR="005C142A">
        <w:rPr>
          <w:rFonts w:eastAsiaTheme="minorEastAsia"/>
          <w:lang w:eastAsia="zh-CN"/>
        </w:rPr>
        <w:t>gNB</w:t>
      </w:r>
      <w:proofErr w:type="spellEnd"/>
      <w:r w:rsidR="005C142A">
        <w:rPr>
          <w:rFonts w:eastAsiaTheme="minorEastAsia"/>
          <w:lang w:eastAsia="zh-CN"/>
        </w:rPr>
        <w:t xml:space="preserve"> not receiving the</w:t>
      </w:r>
      <w:r w:rsidR="002F6F01">
        <w:rPr>
          <w:rFonts w:eastAsiaTheme="minorEastAsia"/>
          <w:lang w:eastAsia="zh-CN"/>
        </w:rPr>
        <w:t xml:space="preserve"> </w:t>
      </w:r>
      <w:proofErr w:type="spellStart"/>
      <w:r w:rsidR="002F6F01">
        <w:rPr>
          <w:rFonts w:eastAsiaTheme="minorEastAsia"/>
          <w:lang w:eastAsia="zh-CN"/>
        </w:rPr>
        <w:t>the</w:t>
      </w:r>
      <w:proofErr w:type="spellEnd"/>
      <w:r w:rsidR="002F6F01">
        <w:rPr>
          <w:rFonts w:eastAsiaTheme="minorEastAsia"/>
          <w:lang w:eastAsia="zh-CN"/>
        </w:rPr>
        <w:t xml:space="preserve"> </w:t>
      </w:r>
      <w:r w:rsidR="005C142A">
        <w:rPr>
          <w:rFonts w:eastAsiaTheme="minorEastAsia"/>
          <w:lang w:eastAsia="zh-CN"/>
        </w:rPr>
        <w:t xml:space="preserve">PDCP status </w:t>
      </w:r>
      <w:r w:rsidR="002F6F01">
        <w:rPr>
          <w:rFonts w:eastAsiaTheme="minorEastAsia"/>
          <w:lang w:eastAsia="zh-CN"/>
        </w:rPr>
        <w:t>report after path switch command</w:t>
      </w:r>
      <w:r w:rsidRPr="00CC45E1">
        <w:rPr>
          <w:rFonts w:eastAsiaTheme="minorEastAsia"/>
          <w:lang w:eastAsia="zh-CN"/>
        </w:rPr>
        <w:t xml:space="preserve"> </w:t>
      </w:r>
      <w:r w:rsidR="005C142A">
        <w:rPr>
          <w:rFonts w:eastAsiaTheme="minorEastAsia"/>
          <w:lang w:eastAsia="zh-CN"/>
        </w:rPr>
        <w:t xml:space="preserve">while </w:t>
      </w:r>
      <w:r w:rsidRPr="00CC45E1">
        <w:rPr>
          <w:rFonts w:eastAsiaTheme="minorEastAsia"/>
          <w:lang w:eastAsia="zh-CN"/>
        </w:rPr>
        <w:t xml:space="preserve">Option 2 </w:t>
      </w:r>
      <w:r w:rsidR="005C142A">
        <w:rPr>
          <w:rFonts w:eastAsiaTheme="minorEastAsia"/>
          <w:lang w:eastAsia="zh-CN"/>
        </w:rPr>
        <w:t xml:space="preserve">provides better mechanisms </w:t>
      </w:r>
      <w:r w:rsidR="00DB4AB1">
        <w:rPr>
          <w:rFonts w:eastAsiaTheme="minorEastAsia"/>
          <w:lang w:eastAsia="zh-CN"/>
        </w:rPr>
        <w:t xml:space="preserve">in terms of robustness, but </w:t>
      </w:r>
      <w:r w:rsidRPr="00CC45E1">
        <w:rPr>
          <w:rFonts w:eastAsiaTheme="minorEastAsia"/>
          <w:lang w:eastAsia="zh-CN"/>
        </w:rPr>
        <w:t>needs some changes</w:t>
      </w:r>
      <w:r w:rsidR="00DB4AB1">
        <w:rPr>
          <w:rFonts w:eastAsiaTheme="minorEastAsia"/>
          <w:lang w:eastAsia="zh-CN"/>
        </w:rPr>
        <w:t xml:space="preserve"> on the </w:t>
      </w:r>
      <w:proofErr w:type="spellStart"/>
      <w:r w:rsidR="00DB4AB1">
        <w:rPr>
          <w:rFonts w:eastAsiaTheme="minorEastAsia"/>
          <w:lang w:eastAsia="zh-CN"/>
        </w:rPr>
        <w:t>Xn</w:t>
      </w:r>
      <w:proofErr w:type="spellEnd"/>
      <w:r w:rsidR="00DB4AB1">
        <w:rPr>
          <w:rFonts w:eastAsiaTheme="minorEastAsia"/>
          <w:lang w:eastAsia="zh-CN"/>
        </w:rPr>
        <w:t xml:space="preserve"> interface procedure which can be considered in RAN 3</w:t>
      </w:r>
      <w:r w:rsidRPr="00CC45E1">
        <w:rPr>
          <w:rFonts w:eastAsiaTheme="minorEastAsia"/>
          <w:lang w:eastAsia="zh-CN"/>
        </w:rPr>
        <w:t xml:space="preserve">. </w:t>
      </w:r>
    </w:p>
    <w:p w14:paraId="3D9981AF" w14:textId="4C3102BE" w:rsidR="00CC45E1" w:rsidRPr="00CC45E1" w:rsidRDefault="003B0D89" w:rsidP="00CC45E1">
      <w:pPr>
        <w:rPr>
          <w:rFonts w:eastAsiaTheme="minorEastAsia"/>
          <w:b/>
          <w:lang w:eastAsia="zh-CN"/>
        </w:rPr>
      </w:pPr>
      <w:r>
        <w:rPr>
          <w:rFonts w:eastAsiaTheme="minorEastAsia"/>
          <w:b/>
          <w:lang w:eastAsia="zh-CN"/>
        </w:rPr>
        <w:t>Proposal 9</w:t>
      </w:r>
      <w:r w:rsidR="00CC45E1" w:rsidRPr="00CC45E1">
        <w:rPr>
          <w:rFonts w:eastAsiaTheme="minorEastAsia"/>
          <w:b/>
          <w:lang w:eastAsia="zh-CN"/>
        </w:rPr>
        <w:t>: Discuss avoiding DL data loss during the inter-gNB path switch with following two options.</w:t>
      </w:r>
    </w:p>
    <w:p w14:paraId="4510DAAF" w14:textId="3C113B9C" w:rsidR="00CC45E1" w:rsidRPr="00CC45E1" w:rsidRDefault="00CC45E1" w:rsidP="001C4E27">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ption 1: Send PDCP status report to the S-gNB after receiving the path switch command.</w:t>
      </w:r>
    </w:p>
    <w:p w14:paraId="32A249AF" w14:textId="4366D79C" w:rsidR="00CC45E1" w:rsidRPr="00CC45E1" w:rsidRDefault="00CC45E1" w:rsidP="001C4E27">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 xml:space="preserve">ption 2: Enhance the inter-gNB data forwarding for </w:t>
      </w:r>
      <w:r w:rsidR="00DB4AB1" w:rsidRPr="00DB4AB1">
        <w:rPr>
          <w:rFonts w:eastAsiaTheme="minorEastAsia"/>
          <w:b/>
          <w:lang w:eastAsia="zh-CN"/>
        </w:rPr>
        <w:t xml:space="preserve">transferring </w:t>
      </w:r>
      <w:r w:rsidR="009175D8">
        <w:rPr>
          <w:rFonts w:eastAsiaTheme="minorEastAsia"/>
          <w:b/>
          <w:lang w:eastAsia="zh-CN"/>
        </w:rPr>
        <w:t>any</w:t>
      </w:r>
      <w:r w:rsidR="00DB4AB1" w:rsidRPr="00DB4AB1">
        <w:rPr>
          <w:rFonts w:eastAsiaTheme="minorEastAsia"/>
          <w:b/>
          <w:lang w:eastAsia="zh-CN"/>
        </w:rPr>
        <w:t xml:space="preserve"> missing DL packets to </w:t>
      </w:r>
      <w:r w:rsidRPr="00CC45E1">
        <w:rPr>
          <w:rFonts w:eastAsiaTheme="minorEastAsia"/>
          <w:b/>
          <w:lang w:eastAsia="zh-CN"/>
        </w:rPr>
        <w:t>T-</w:t>
      </w:r>
      <w:proofErr w:type="spellStart"/>
      <w:r w:rsidRPr="00CC45E1">
        <w:rPr>
          <w:rFonts w:eastAsiaTheme="minorEastAsia"/>
          <w:b/>
          <w:lang w:eastAsia="zh-CN"/>
        </w:rPr>
        <w:t>gNB</w:t>
      </w:r>
      <w:proofErr w:type="spellEnd"/>
      <w:r w:rsidRPr="00CC45E1">
        <w:rPr>
          <w:rFonts w:eastAsiaTheme="minorEastAsia"/>
          <w:b/>
          <w:lang w:eastAsia="zh-CN"/>
        </w:rPr>
        <w:t xml:space="preserve"> for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w:t>
      </w:r>
    </w:p>
    <w:p w14:paraId="16F19DD0" w14:textId="77777777" w:rsidR="00CC45E1" w:rsidRPr="00CC45E1" w:rsidRDefault="00CC45E1" w:rsidP="00CC45E1">
      <w:pPr>
        <w:rPr>
          <w:rFonts w:eastAsiaTheme="minorEastAsia"/>
          <w:b/>
          <w:lang w:eastAsia="zh-CN"/>
        </w:rPr>
      </w:pPr>
    </w:p>
    <w:p w14:paraId="4E3FE2DE" w14:textId="1F4D3D8B" w:rsidR="00CC45E1" w:rsidRPr="00CC45E1" w:rsidRDefault="00CC45E1" w:rsidP="00CC45E1">
      <w:pPr>
        <w:keepNext/>
        <w:keepLines/>
        <w:numPr>
          <w:ilvl w:val="2"/>
          <w:numId w:val="0"/>
        </w:numPr>
        <w:tabs>
          <w:tab w:val="num" w:pos="709"/>
        </w:tabs>
        <w:spacing w:before="120"/>
        <w:ind w:rightChars="100" w:right="200"/>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3.2 UL data delivery</w:t>
      </w:r>
    </w:p>
    <w:p w14:paraId="03EF423B" w14:textId="0D5D0F07" w:rsidR="00CC45E1" w:rsidRPr="00323270" w:rsidRDefault="00CC45E1" w:rsidP="00CC45E1">
      <w:pPr>
        <w:spacing w:beforeLines="50" w:before="120"/>
        <w:rPr>
          <w:rFonts w:eastAsiaTheme="minorEastAsia" w:cs="Times New Roman"/>
          <w:b/>
          <w:lang w:eastAsia="zh-CN"/>
        </w:rPr>
      </w:pPr>
      <w:r w:rsidRPr="00CC45E1">
        <w:rPr>
          <w:rFonts w:eastAsiaTheme="minorEastAsia" w:cs="Times New Roman"/>
          <w:lang w:eastAsia="zh-CN"/>
        </w:rPr>
        <w:t xml:space="preserve">For UL data delivery during the path switch, some data packets are received by the relay UE but has not been transmitted to the gNB before the path switch. When the remote UE path switch to the direct link, the remote UE may be indicated to do PDCP reestablishment or PDCP data recovery to retransmit the data which has been confirmed by RLC. However, the confirmation from RLC only indicates the data PDU is received by the relay UE and the data may not be received by the gNB.  Therefore, there may also be data loss during UL data delivery. </w:t>
      </w:r>
    </w:p>
    <w:p w14:paraId="0CCC9446" w14:textId="77777777" w:rsidR="00CC45E1" w:rsidRPr="00CC45E1" w:rsidRDefault="00CC45E1" w:rsidP="00CC45E1">
      <w:pPr>
        <w:spacing w:beforeLines="50" w:before="120"/>
        <w:rPr>
          <w:rFonts w:eastAsiaTheme="minorEastAsia" w:cs="Times New Roman"/>
          <w:lang w:eastAsia="zh-CN"/>
        </w:rPr>
      </w:pPr>
      <w:r w:rsidRPr="00CC45E1">
        <w:rPr>
          <w:rFonts w:eastAsiaTheme="minorEastAsia" w:cs="Times New Roman"/>
          <w:lang w:eastAsia="zh-CN"/>
        </w:rPr>
        <w:t xml:space="preserve">According to the UL data forwarding procedure during HO, the transmission status of the UL transmission will be transmitted to the T-gNB via SN STATUS TRANSFER. Therefore, the T-gNB will know which data packets is not delivered. </w:t>
      </w:r>
    </w:p>
    <w:p w14:paraId="1F60F5CF" w14:textId="77777777" w:rsidR="00CC45E1" w:rsidRPr="00CC45E1" w:rsidRDefault="00CC45E1" w:rsidP="00CC45E1">
      <w:pPr>
        <w:spacing w:beforeLines="50" w:before="120"/>
        <w:rPr>
          <w:rFonts w:eastAsiaTheme="minorEastAsia" w:cs="Times New Roman"/>
          <w:lang w:eastAsia="zh-CN"/>
        </w:rPr>
      </w:pPr>
      <w:r w:rsidRPr="00CC45E1">
        <w:rPr>
          <w:rFonts w:eastAsiaTheme="minorEastAsia" w:cs="Times New Roman"/>
          <w:lang w:eastAsia="zh-CN"/>
        </w:rPr>
        <w:t>However, based on the legacy retransmission procedure of the UE, these data may not be retransmitted to the T-gNB due to these packets are acknowledged by the relay UE.</w:t>
      </w:r>
    </w:p>
    <w:p w14:paraId="65C2B866" w14:textId="31430B55" w:rsidR="00CC45E1" w:rsidRPr="00323270" w:rsidRDefault="00CC45E1" w:rsidP="00CC45E1">
      <w:pPr>
        <w:spacing w:beforeLines="50" w:before="120"/>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 xml:space="preserve">bservation 3: in both intra-gNB and inter-gNB path switch case, if the source gNB cannot obtain all the data packets at the relay UE after release </w:t>
      </w:r>
      <w:r w:rsidR="00323270">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sidR="00EE348D">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7A2915B7" w14:textId="2EC7C1FF" w:rsidR="00CC45E1" w:rsidRPr="00323270" w:rsidRDefault="00CC45E1" w:rsidP="00CC45E1">
      <w:pPr>
        <w:rPr>
          <w:rFonts w:eastAsiaTheme="minorEastAsia"/>
          <w:lang w:eastAsia="zh-CN"/>
        </w:rPr>
      </w:pPr>
      <w:r w:rsidRPr="00323270">
        <w:rPr>
          <w:rFonts w:eastAsiaTheme="minorEastAsia"/>
          <w:lang w:eastAsia="zh-CN"/>
        </w:rPr>
        <w:t>To solve the problem</w:t>
      </w:r>
      <w:r w:rsidRPr="00CC45E1">
        <w:rPr>
          <w:rFonts w:eastAsiaTheme="minorEastAsia"/>
          <w:lang w:eastAsia="zh-CN"/>
        </w:rPr>
        <w:t xml:space="preserve">, one way is to make the UE obtain the receiving status </w:t>
      </w:r>
      <w:r w:rsidR="00323270">
        <w:rPr>
          <w:rFonts w:eastAsiaTheme="minorEastAsia"/>
          <w:lang w:eastAsia="zh-CN"/>
        </w:rPr>
        <w:t xml:space="preserve">of the UL data </w:t>
      </w:r>
      <w:r w:rsidRPr="00CC45E1">
        <w:rPr>
          <w:rFonts w:eastAsiaTheme="minorEastAsia"/>
          <w:lang w:eastAsia="zh-CN"/>
        </w:rPr>
        <w:t>when receiving the path switch command from the S-gNB. Another way is to introduce new PDCP status report, which can trigger PDCP retransmission of the UE.</w:t>
      </w:r>
    </w:p>
    <w:p w14:paraId="15330691" w14:textId="37CFCD0D" w:rsidR="00CC45E1" w:rsidRPr="00CC45E1" w:rsidRDefault="00CC45E1" w:rsidP="00CC45E1">
      <w:pPr>
        <w:rPr>
          <w:rFonts w:eastAsiaTheme="minorEastAsia"/>
          <w:b/>
          <w:lang w:eastAsia="zh-CN"/>
        </w:rPr>
      </w:pPr>
      <w:r w:rsidRPr="00CC45E1">
        <w:rPr>
          <w:rFonts w:eastAsiaTheme="minorEastAsia" w:hint="eastAsia"/>
          <w:b/>
          <w:lang w:eastAsia="zh-CN"/>
        </w:rPr>
        <w:t>P</w:t>
      </w:r>
      <w:r w:rsidRPr="00CC45E1">
        <w:rPr>
          <w:rFonts w:eastAsiaTheme="minorEastAsia"/>
          <w:b/>
          <w:lang w:eastAsia="zh-CN"/>
        </w:rPr>
        <w:t xml:space="preserve">roposal </w:t>
      </w:r>
      <w:r w:rsidR="003B0D89">
        <w:rPr>
          <w:rFonts w:eastAsiaTheme="minorEastAsia"/>
          <w:b/>
          <w:lang w:eastAsia="zh-CN"/>
        </w:rPr>
        <w:t>10</w:t>
      </w:r>
      <w:r w:rsidRPr="00CC45E1">
        <w:rPr>
          <w:rFonts w:eastAsiaTheme="minorEastAsia"/>
          <w:b/>
          <w:lang w:eastAsia="zh-CN"/>
        </w:rPr>
        <w:t xml:space="preserve">: Discuss to avoid UL data loss during the intra-gNB/inter-gNB path switch via letting UE retransmit the data packet according to the </w:t>
      </w:r>
      <w:r w:rsidR="00323270" w:rsidRPr="00CC45E1">
        <w:rPr>
          <w:rFonts w:eastAsiaTheme="minorEastAsia"/>
          <w:b/>
          <w:lang w:eastAsia="zh-CN"/>
        </w:rPr>
        <w:t>receiv</w:t>
      </w:r>
      <w:r w:rsidR="00323270">
        <w:rPr>
          <w:rFonts w:eastAsiaTheme="minorEastAsia"/>
          <w:b/>
          <w:lang w:eastAsia="zh-CN"/>
        </w:rPr>
        <w:t>ed</w:t>
      </w:r>
      <w:r w:rsidR="00323270" w:rsidRPr="00CC45E1">
        <w:rPr>
          <w:rFonts w:eastAsiaTheme="minorEastAsia"/>
          <w:b/>
          <w:lang w:eastAsia="zh-CN"/>
        </w:rPr>
        <w:t xml:space="preserve"> </w:t>
      </w:r>
      <w:r w:rsidRPr="00CC45E1">
        <w:rPr>
          <w:rFonts w:eastAsiaTheme="minorEastAsia"/>
          <w:b/>
          <w:lang w:eastAsia="zh-CN"/>
        </w:rPr>
        <w:t>status</w:t>
      </w:r>
      <w:r w:rsidR="00323270">
        <w:rPr>
          <w:rFonts w:eastAsiaTheme="minorEastAsia"/>
          <w:b/>
          <w:lang w:eastAsia="zh-CN"/>
        </w:rPr>
        <w:t xml:space="preserve"> of the UL data during path switch</w:t>
      </w:r>
      <w:r w:rsidRPr="00CC45E1">
        <w:rPr>
          <w:rFonts w:eastAsiaTheme="minorEastAsia"/>
          <w:b/>
          <w:lang w:eastAsia="zh-CN"/>
        </w:rPr>
        <w:t>.</w:t>
      </w:r>
    </w:p>
    <w:bookmarkEnd w:id="15"/>
    <w:p w14:paraId="4F4C7E52" w14:textId="69948691" w:rsidR="000253EF" w:rsidRDefault="000253EF" w:rsidP="001C2DAB">
      <w:pPr>
        <w:pStyle w:val="Heading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1A1B2829" w:rsidR="00C328EA" w:rsidRDefault="0057276F" w:rsidP="00713AEC">
      <w:pPr>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r w:rsidR="00423D8A">
        <w:rPr>
          <w:rFonts w:eastAsia="SimSun" w:cs="Times New Roman"/>
          <w:color w:val="000000" w:themeColor="text1"/>
          <w:kern w:val="2"/>
          <w:szCs w:val="22"/>
          <w:lang w:val="en-US" w:eastAsia="zh-CN"/>
        </w:rPr>
        <w:t xml:space="preserve"> </w:t>
      </w:r>
      <w:r w:rsidR="00945C0C">
        <w:rPr>
          <w:rFonts w:eastAsia="SimSun" w:cs="Times New Roman"/>
          <w:color w:val="000000" w:themeColor="text1"/>
          <w:kern w:val="2"/>
          <w:szCs w:val="22"/>
          <w:lang w:val="en-US" w:eastAsia="zh-CN"/>
        </w:rPr>
        <w:t xml:space="preserve"> </w:t>
      </w:r>
    </w:p>
    <w:p w14:paraId="47B666CA" w14:textId="63C429FA" w:rsidR="00341788" w:rsidRDefault="009250E8" w:rsidP="00317574">
      <w:pPr>
        <w:rPr>
          <w:b/>
          <w:u w:val="single"/>
          <w:lang w:eastAsia="zh-CN"/>
        </w:rPr>
      </w:pPr>
      <w:r>
        <w:rPr>
          <w:b/>
          <w:u w:val="single"/>
          <w:lang w:eastAsia="zh-CN"/>
        </w:rPr>
        <w:t>T</w:t>
      </w:r>
      <w:r w:rsidR="00341788" w:rsidRPr="00341788">
        <w:rPr>
          <w:b/>
          <w:u w:val="single"/>
          <w:lang w:eastAsia="zh-CN"/>
        </w:rPr>
        <w:t>arget relay UE selection</w:t>
      </w:r>
    </w:p>
    <w:p w14:paraId="37513601" w14:textId="619ADBD2" w:rsidR="005F355A" w:rsidRDefault="00DB4AB1" w:rsidP="00570903">
      <w:pPr>
        <w:rPr>
          <w:rFonts w:cs="Arial"/>
          <w:b/>
          <w:lang w:eastAsia="zh-CN"/>
        </w:rPr>
      </w:pPr>
      <w:r>
        <w:rPr>
          <w:rFonts w:cs="Arial"/>
          <w:b/>
          <w:lang w:eastAsia="zh-CN"/>
        </w:rPr>
        <w:t>Proposal 1</w:t>
      </w:r>
      <w:r w:rsidRPr="000F4A72">
        <w:rPr>
          <w:rFonts w:cs="Arial" w:hint="eastAsia"/>
          <w:b/>
          <w:lang w:eastAsia="zh-CN"/>
        </w:rPr>
        <w:t>:</w:t>
      </w:r>
      <w:r w:rsidRPr="000F4A72">
        <w:rPr>
          <w:rFonts w:cs="Arial"/>
          <w:b/>
          <w:lang w:eastAsia="zh-CN"/>
        </w:rPr>
        <w:t xml:space="preserve"> Source </w:t>
      </w:r>
      <w:proofErr w:type="spellStart"/>
      <w:r w:rsidRPr="000F4A72">
        <w:rPr>
          <w:rFonts w:cs="Arial"/>
          <w:b/>
          <w:lang w:eastAsia="zh-CN"/>
        </w:rPr>
        <w:t>gNB</w:t>
      </w:r>
      <w:proofErr w:type="spellEnd"/>
      <w:r w:rsidRPr="000F4A72">
        <w:rPr>
          <w:rFonts w:cs="Arial"/>
          <w:b/>
          <w:lang w:eastAsia="zh-CN"/>
        </w:rPr>
        <w:t xml:space="preserve"> </w:t>
      </w:r>
      <w:r w:rsidRPr="000F4A72">
        <w:rPr>
          <w:rFonts w:cs="Arial" w:hint="eastAsia"/>
          <w:b/>
          <w:lang w:eastAsia="zh-CN"/>
        </w:rPr>
        <w:t>s</w:t>
      </w:r>
      <w:r w:rsidRPr="000F4A72">
        <w:rPr>
          <w:rFonts w:cs="Arial"/>
          <w:b/>
          <w:lang w:eastAsia="zh-CN"/>
        </w:rPr>
        <w:t>elect</w:t>
      </w:r>
      <w:r>
        <w:rPr>
          <w:rFonts w:cs="Arial"/>
          <w:b/>
          <w:lang w:eastAsia="zh-CN"/>
        </w:rPr>
        <w:t>s</w:t>
      </w:r>
      <w:r w:rsidRPr="000F4A72">
        <w:rPr>
          <w:rFonts w:cs="Arial"/>
          <w:b/>
          <w:lang w:eastAsia="zh-CN"/>
        </w:rPr>
        <w:t xml:space="preserve"> the target </w:t>
      </w:r>
      <w:r>
        <w:rPr>
          <w:rFonts w:cs="Arial"/>
          <w:b/>
          <w:lang w:eastAsia="zh-CN"/>
        </w:rPr>
        <w:t>relay UE</w:t>
      </w:r>
      <w:r w:rsidRPr="000F4A72">
        <w:rPr>
          <w:rFonts w:cs="Arial"/>
          <w:b/>
          <w:lang w:eastAsia="zh-CN"/>
        </w:rPr>
        <w:t xml:space="preserve"> if it decides to switch the UE to a</w:t>
      </w:r>
      <w:r>
        <w:rPr>
          <w:rFonts w:cs="Arial"/>
          <w:b/>
          <w:lang w:eastAsia="zh-CN"/>
        </w:rPr>
        <w:t>n</w:t>
      </w:r>
      <w:r w:rsidRPr="000F4A72">
        <w:rPr>
          <w:rFonts w:cs="Arial"/>
          <w:b/>
          <w:lang w:eastAsia="zh-CN"/>
        </w:rPr>
        <w:t xml:space="preserve"> </w:t>
      </w:r>
      <w:r>
        <w:rPr>
          <w:rFonts w:cs="Arial"/>
          <w:b/>
          <w:lang w:eastAsia="zh-CN"/>
        </w:rPr>
        <w:t>indirect path</w:t>
      </w:r>
    </w:p>
    <w:p w14:paraId="54EF44CD" w14:textId="4F1C7FDC" w:rsidR="00DB4AB1" w:rsidRDefault="00DB4AB1" w:rsidP="00DB4AB1">
      <w:pPr>
        <w:rPr>
          <w:b/>
          <w:u w:val="single"/>
          <w:lang w:eastAsia="zh-CN"/>
        </w:rPr>
      </w:pPr>
      <w:r w:rsidRPr="00DB4AB1">
        <w:rPr>
          <w:b/>
          <w:u w:val="single"/>
          <w:lang w:eastAsia="zh-CN"/>
        </w:rPr>
        <w:t>New measurement event</w:t>
      </w:r>
    </w:p>
    <w:p w14:paraId="14BBED7C" w14:textId="057D14E9" w:rsidR="00DB4AB1" w:rsidRDefault="00DB4AB1" w:rsidP="00DB4AB1">
      <w:pPr>
        <w:rPr>
          <w:rFonts w:cs="Arial"/>
          <w:b/>
          <w:lang w:val="en-US" w:eastAsia="zh-CN"/>
        </w:rPr>
      </w:pPr>
      <w:r w:rsidRPr="0017686E">
        <w:rPr>
          <w:rFonts w:cs="Arial" w:hint="eastAsia"/>
          <w:b/>
          <w:lang w:eastAsia="zh-CN"/>
        </w:rPr>
        <w:t>P</w:t>
      </w:r>
      <w:r>
        <w:rPr>
          <w:rFonts w:cs="Arial"/>
          <w:b/>
          <w:lang w:eastAsia="zh-CN"/>
        </w:rPr>
        <w:t>roposal 2: For indirect-to-indirect path switching</w:t>
      </w:r>
      <w:r>
        <w:rPr>
          <w:rFonts w:asciiTheme="minorEastAsia" w:eastAsiaTheme="minorEastAsia" w:hAnsiTheme="minorEastAsia" w:cs="Arial" w:hint="eastAsia"/>
          <w:b/>
          <w:lang w:eastAsia="zh-CN"/>
        </w:rPr>
        <w:t>,</w:t>
      </w:r>
      <w:r>
        <w:rPr>
          <w:rFonts w:cs="Arial"/>
          <w:b/>
          <w:lang w:eastAsia="zh-CN"/>
        </w:rPr>
        <w:t xml:space="preserve"> introduce the new measurement event that </w:t>
      </w:r>
      <w:r>
        <w:rPr>
          <w:rFonts w:cs="Arial"/>
          <w:b/>
          <w:lang w:val="en-US" w:eastAsia="zh-CN"/>
        </w:rPr>
        <w:t>c</w:t>
      </w:r>
      <w:r w:rsidRPr="00F40600">
        <w:rPr>
          <w:rFonts w:cs="Arial"/>
          <w:b/>
          <w:lang w:val="en-US" w:eastAsia="zh-CN"/>
        </w:rPr>
        <w:t>andidate Relay UE becomes offset better than the serving Relay UE</w:t>
      </w:r>
    </w:p>
    <w:p w14:paraId="229650BC" w14:textId="77777777" w:rsidR="00DA39BE" w:rsidRPr="00FF551A" w:rsidRDefault="00DA39BE" w:rsidP="00DA39BE">
      <w:pPr>
        <w:spacing w:beforeLines="50" w:before="120"/>
        <w:rPr>
          <w:rFonts w:eastAsiaTheme="minorEastAsia"/>
          <w:b/>
          <w:lang w:eastAsia="zh-CN"/>
        </w:rPr>
      </w:pPr>
      <w:r w:rsidRPr="00784FC0">
        <w:rPr>
          <w:rFonts w:eastAsiaTheme="minorEastAsia"/>
          <w:b/>
          <w:lang w:eastAsia="zh-CN"/>
        </w:rPr>
        <w:t>Observation</w:t>
      </w:r>
      <w:r>
        <w:rPr>
          <w:rFonts w:eastAsiaTheme="minorEastAsia"/>
          <w:b/>
          <w:lang w:eastAsia="zh-CN"/>
        </w:rPr>
        <w:t xml:space="preserve"> 1</w:t>
      </w:r>
      <w:r w:rsidRPr="00784FC0">
        <w:rPr>
          <w:rFonts w:eastAsiaTheme="minorEastAsia"/>
          <w:b/>
          <w:lang w:eastAsia="zh-CN"/>
        </w:rPr>
        <w:t>: When the SL path loss becomes larger, the transmission power difference between the data and discovery message shrinks</w:t>
      </w:r>
      <w:r>
        <w:rPr>
          <w:rFonts w:eastAsiaTheme="minorEastAsia"/>
          <w:b/>
          <w:lang w:eastAsia="zh-CN"/>
        </w:rPr>
        <w:t>, i.e.,1 SL-RSRP and SD-RSRP get close when the SL path loss is large</w:t>
      </w:r>
      <w:r w:rsidRPr="00784FC0">
        <w:rPr>
          <w:rFonts w:eastAsiaTheme="minorEastAsia"/>
          <w:b/>
          <w:lang w:eastAsia="zh-CN"/>
        </w:rPr>
        <w:t>.</w:t>
      </w:r>
      <w:r>
        <w:rPr>
          <w:rFonts w:eastAsiaTheme="minorEastAsia"/>
          <w:b/>
          <w:lang w:eastAsia="zh-CN"/>
        </w:rPr>
        <w:t xml:space="preserve"> </w:t>
      </w:r>
    </w:p>
    <w:p w14:paraId="69E0998D" w14:textId="111A87D1" w:rsidR="003B1930" w:rsidRDefault="003B1930" w:rsidP="003B1930">
      <w:pPr>
        <w:rPr>
          <w:rFonts w:cs="Arial"/>
          <w:b/>
          <w:lang w:eastAsia="zh-CN"/>
        </w:rPr>
      </w:pPr>
      <w:r>
        <w:rPr>
          <w:rFonts w:cs="Arial"/>
          <w:b/>
          <w:lang w:eastAsia="zh-CN"/>
        </w:rPr>
        <w:t>Proposal 3</w:t>
      </w:r>
      <w:r w:rsidRPr="00D2308B">
        <w:rPr>
          <w:rFonts w:cs="Arial" w:hint="eastAsia"/>
          <w:b/>
          <w:lang w:eastAsia="zh-CN"/>
        </w:rPr>
        <w:t>:</w:t>
      </w:r>
      <w:r w:rsidRPr="00D2308B">
        <w:rPr>
          <w:rFonts w:cs="Arial"/>
          <w:b/>
          <w:lang w:eastAsia="zh-CN"/>
        </w:rPr>
        <w:t xml:space="preserve"> </w:t>
      </w:r>
      <w:r>
        <w:rPr>
          <w:rFonts w:cs="Arial"/>
          <w:b/>
          <w:lang w:eastAsia="zh-CN"/>
        </w:rPr>
        <w:t xml:space="preserve">RAN2 discuss the following options for </w:t>
      </w:r>
      <w:r w:rsidRPr="00D2308B">
        <w:rPr>
          <w:b/>
          <w:lang w:eastAsia="zh-CN"/>
        </w:rPr>
        <w:t>measurement event Z2</w:t>
      </w:r>
      <w:r>
        <w:rPr>
          <w:rFonts w:cs="Arial"/>
          <w:b/>
          <w:lang w:eastAsia="zh-CN"/>
        </w:rPr>
        <w:t>:</w:t>
      </w:r>
    </w:p>
    <w:p w14:paraId="686FB11A" w14:textId="77777777" w:rsidR="003B1930" w:rsidRPr="00784FC0" w:rsidRDefault="003B1930" w:rsidP="003B1930">
      <w:pPr>
        <w:pStyle w:val="ListParagraph"/>
        <w:numPr>
          <w:ilvl w:val="0"/>
          <w:numId w:val="48"/>
        </w:numPr>
        <w:ind w:firstLineChars="0"/>
        <w:rPr>
          <w:b/>
          <w:lang w:eastAsia="zh-CN"/>
        </w:rPr>
      </w:pPr>
      <w:r w:rsidRPr="00784FC0">
        <w:rPr>
          <w:b/>
          <w:lang w:eastAsia="zh-CN"/>
        </w:rPr>
        <w:t xml:space="preserve">Option1: </w:t>
      </w:r>
      <w:r>
        <w:rPr>
          <w:b/>
          <w:lang w:eastAsia="zh-CN"/>
        </w:rPr>
        <w:t>R</w:t>
      </w:r>
      <w:r w:rsidRPr="00784FC0">
        <w:rPr>
          <w:b/>
          <w:lang w:eastAsia="zh-CN"/>
        </w:rPr>
        <w:t xml:space="preserve">estrict the link measurement quantity </w:t>
      </w:r>
      <w:r>
        <w:rPr>
          <w:b/>
          <w:lang w:eastAsia="zh-CN"/>
        </w:rPr>
        <w:t>to</w:t>
      </w:r>
      <w:r w:rsidRPr="00784FC0">
        <w:rPr>
          <w:b/>
          <w:lang w:eastAsia="zh-CN"/>
        </w:rPr>
        <w:t xml:space="preserve"> the same type. </w:t>
      </w:r>
    </w:p>
    <w:p w14:paraId="1FEA2E74" w14:textId="77777777" w:rsidR="003B1930" w:rsidRPr="00784FC0" w:rsidRDefault="003B1930" w:rsidP="003B1930">
      <w:pPr>
        <w:pStyle w:val="ListParagraph"/>
        <w:numPr>
          <w:ilvl w:val="0"/>
          <w:numId w:val="48"/>
        </w:numPr>
        <w:ind w:firstLineChars="0"/>
        <w:rPr>
          <w:rFonts w:eastAsiaTheme="minorEastAsia"/>
          <w:b/>
          <w:lang w:eastAsia="zh-CN"/>
        </w:rPr>
      </w:pPr>
      <w:r w:rsidRPr="00784FC0">
        <w:rPr>
          <w:b/>
          <w:lang w:eastAsia="zh-CN"/>
        </w:rPr>
        <w:t>Option2: R</w:t>
      </w:r>
      <w:r w:rsidRPr="00784FC0">
        <w:rPr>
          <w:rFonts w:eastAsiaTheme="minorEastAsia"/>
          <w:b/>
          <w:lang w:eastAsia="zh-CN"/>
        </w:rPr>
        <w:t>estrict the measurement or the reporting behaviour of the event Z2</w:t>
      </w:r>
      <w:r>
        <w:rPr>
          <w:rFonts w:eastAsiaTheme="minorEastAsia"/>
          <w:b/>
          <w:lang w:eastAsia="zh-CN"/>
        </w:rPr>
        <w:t xml:space="preserve"> with one offset</w:t>
      </w:r>
      <w:r w:rsidRPr="00784FC0">
        <w:rPr>
          <w:rFonts w:eastAsiaTheme="minorEastAsia"/>
          <w:b/>
          <w:lang w:eastAsia="zh-CN"/>
        </w:rPr>
        <w:t xml:space="preserve">. </w:t>
      </w:r>
    </w:p>
    <w:p w14:paraId="7604E337" w14:textId="77777777" w:rsidR="003B1930" w:rsidRPr="00DB6D23" w:rsidRDefault="003B1930" w:rsidP="003B1930">
      <w:pPr>
        <w:pStyle w:val="ListParagraph"/>
        <w:numPr>
          <w:ilvl w:val="0"/>
          <w:numId w:val="48"/>
        </w:numPr>
        <w:ind w:firstLineChars="0"/>
        <w:rPr>
          <w:rFonts w:eastAsiaTheme="minorEastAsia"/>
          <w:i/>
          <w:lang w:eastAsia="zh-CN"/>
        </w:rPr>
      </w:pPr>
      <w:r w:rsidRPr="00784FC0">
        <w:rPr>
          <w:b/>
          <w:lang w:eastAsia="zh-CN"/>
        </w:rPr>
        <w:t xml:space="preserve">Option3: </w:t>
      </w:r>
      <w:r w:rsidRPr="005A4531">
        <w:rPr>
          <w:b/>
          <w:lang w:eastAsia="zh-CN"/>
        </w:rPr>
        <w:t xml:space="preserve">Indication of quantity type used </w:t>
      </w:r>
      <w:r>
        <w:rPr>
          <w:b/>
          <w:lang w:eastAsia="zh-CN"/>
        </w:rPr>
        <w:t>for c</w:t>
      </w:r>
      <w:r w:rsidRPr="00784FC0">
        <w:rPr>
          <w:b/>
          <w:lang w:eastAsia="zh-CN"/>
        </w:rPr>
        <w:t xml:space="preserve">omparison  </w:t>
      </w:r>
      <w:r>
        <w:rPr>
          <w:b/>
          <w:lang w:eastAsia="zh-CN"/>
        </w:rPr>
        <w:t xml:space="preserve">by </w:t>
      </w:r>
      <w:r w:rsidRPr="00784FC0">
        <w:rPr>
          <w:b/>
          <w:lang w:eastAsia="zh-CN"/>
        </w:rPr>
        <w:t xml:space="preserve">the remote UE can be provided to the </w:t>
      </w:r>
      <w:proofErr w:type="spellStart"/>
      <w:r w:rsidRPr="00784FC0">
        <w:rPr>
          <w:b/>
          <w:lang w:eastAsia="zh-CN"/>
        </w:rPr>
        <w:t>gNB</w:t>
      </w:r>
      <w:proofErr w:type="spellEnd"/>
      <w:r w:rsidRPr="00784FC0">
        <w:rPr>
          <w:b/>
          <w:lang w:eastAsia="zh-CN"/>
        </w:rPr>
        <w:t xml:space="preserve"> </w:t>
      </w:r>
      <w:r>
        <w:rPr>
          <w:b/>
          <w:lang w:eastAsia="zh-CN"/>
        </w:rPr>
        <w:t xml:space="preserve">along </w:t>
      </w:r>
      <w:r w:rsidRPr="00784FC0">
        <w:rPr>
          <w:b/>
          <w:lang w:eastAsia="zh-CN"/>
        </w:rPr>
        <w:t>with some assistance information</w:t>
      </w:r>
      <w:r>
        <w:rPr>
          <w:b/>
          <w:lang w:eastAsia="zh-CN"/>
        </w:rPr>
        <w:t xml:space="preserve"> </w:t>
      </w:r>
      <w:r w:rsidRPr="003B4B66">
        <w:rPr>
          <w:b/>
          <w:lang w:eastAsia="zh-CN"/>
        </w:rPr>
        <w:t>with one offset</w:t>
      </w:r>
      <w:r w:rsidRPr="00784FC0">
        <w:rPr>
          <w:rFonts w:eastAsiaTheme="minorEastAsia"/>
          <w:b/>
          <w:lang w:eastAsia="zh-CN"/>
        </w:rPr>
        <w:t>.</w:t>
      </w:r>
    </w:p>
    <w:p w14:paraId="348DB555" w14:textId="7D1B04C6" w:rsidR="003B1930" w:rsidRPr="00784FC0" w:rsidRDefault="003B1930" w:rsidP="003B1930">
      <w:pPr>
        <w:pStyle w:val="ListParagraph"/>
        <w:numPr>
          <w:ilvl w:val="0"/>
          <w:numId w:val="48"/>
        </w:numPr>
        <w:ind w:firstLineChars="0"/>
        <w:rPr>
          <w:rFonts w:eastAsiaTheme="minorEastAsia"/>
          <w:i/>
          <w:lang w:eastAsia="zh-CN"/>
        </w:rPr>
      </w:pPr>
      <w:r w:rsidRPr="00DB6D23">
        <w:rPr>
          <w:b/>
          <w:lang w:eastAsia="zh-CN"/>
        </w:rPr>
        <w:t>Option4:</w:t>
      </w:r>
      <w:r w:rsidR="001F171A">
        <w:rPr>
          <w:b/>
          <w:lang w:eastAsia="zh-CN"/>
        </w:rPr>
        <w:t>Two d</w:t>
      </w:r>
      <w:r w:rsidR="001F171A" w:rsidRPr="007D4696">
        <w:rPr>
          <w:b/>
          <w:lang w:eastAsia="zh-CN"/>
        </w:rPr>
        <w:t xml:space="preserve">ifferent offsets for </w:t>
      </w:r>
      <w:r w:rsidR="001F171A">
        <w:rPr>
          <w:b/>
          <w:lang w:eastAsia="zh-CN"/>
        </w:rPr>
        <w:t xml:space="preserve">different SL pathloss is configured by the network </w:t>
      </w:r>
      <w:r w:rsidR="001F171A" w:rsidRPr="007D4696">
        <w:rPr>
          <w:b/>
          <w:lang w:eastAsia="zh-CN"/>
        </w:rPr>
        <w:t xml:space="preserve">, the remote UE determines the offset </w:t>
      </w:r>
      <w:r w:rsidR="001F171A">
        <w:rPr>
          <w:b/>
          <w:lang w:eastAsia="zh-CN"/>
        </w:rPr>
        <w:t xml:space="preserve">to be </w:t>
      </w:r>
      <w:r w:rsidR="001F171A" w:rsidRPr="007D4696">
        <w:rPr>
          <w:b/>
          <w:lang w:eastAsia="zh-CN"/>
        </w:rPr>
        <w:t>used based on the</w:t>
      </w:r>
      <w:r w:rsidR="001F171A">
        <w:rPr>
          <w:b/>
          <w:lang w:eastAsia="zh-CN"/>
        </w:rPr>
        <w:t xml:space="preserve"> SL pathloss</w:t>
      </w:r>
      <w:r w:rsidRPr="00DB6D23">
        <w:rPr>
          <w:b/>
          <w:lang w:eastAsia="zh-CN"/>
        </w:rPr>
        <w:t>.</w:t>
      </w:r>
    </w:p>
    <w:p w14:paraId="0CEFE567" w14:textId="18D43595" w:rsidR="00DB4AB1" w:rsidRDefault="00DB4AB1" w:rsidP="00570903">
      <w:pPr>
        <w:rPr>
          <w:rFonts w:eastAsia="SimSun" w:cs="Times New Roman"/>
          <w:b/>
          <w:kern w:val="2"/>
          <w:sz w:val="21"/>
          <w:szCs w:val="22"/>
          <w:lang w:eastAsia="zh-CN"/>
        </w:rPr>
      </w:pPr>
    </w:p>
    <w:p w14:paraId="20185558" w14:textId="6BE09ECF" w:rsidR="00FB1D12" w:rsidRDefault="00FB1D12" w:rsidP="00570903">
      <w:pPr>
        <w:rPr>
          <w:rFonts w:eastAsia="SimSun" w:cs="Times New Roman"/>
          <w:b/>
          <w:kern w:val="2"/>
          <w:sz w:val="21"/>
          <w:szCs w:val="22"/>
          <w:lang w:eastAsia="zh-CN"/>
        </w:rPr>
      </w:pPr>
    </w:p>
    <w:p w14:paraId="23395560" w14:textId="77777777" w:rsidR="00017915" w:rsidRDefault="00017915" w:rsidP="00570903">
      <w:pPr>
        <w:rPr>
          <w:rFonts w:eastAsia="SimSun" w:cs="Times New Roman"/>
          <w:b/>
          <w:kern w:val="2"/>
          <w:sz w:val="21"/>
          <w:szCs w:val="22"/>
          <w:lang w:eastAsia="zh-CN"/>
        </w:rPr>
      </w:pPr>
    </w:p>
    <w:p w14:paraId="7105534C" w14:textId="77777777" w:rsidR="00DB4AB1" w:rsidRPr="001C4E27" w:rsidRDefault="00DB4AB1" w:rsidP="00DB4AB1">
      <w:pPr>
        <w:rPr>
          <w:b/>
          <w:sz w:val="22"/>
          <w:u w:val="single"/>
          <w:lang w:eastAsia="zh-CN"/>
        </w:rPr>
      </w:pPr>
      <w:r>
        <w:rPr>
          <w:b/>
          <w:sz w:val="22"/>
          <w:u w:val="single"/>
          <w:lang w:eastAsia="zh-CN"/>
        </w:rPr>
        <w:lastRenderedPageBreak/>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365A1BF6" w14:textId="173ADD79" w:rsidR="00DB4AB1" w:rsidRDefault="00DB4AB1" w:rsidP="00570903">
      <w:pPr>
        <w:rPr>
          <w:rFonts w:eastAsia="SimSun" w:cs="Times New Roman"/>
          <w:b/>
          <w:kern w:val="2"/>
          <w:sz w:val="21"/>
          <w:szCs w:val="22"/>
          <w:lang w:eastAsia="zh-CN"/>
        </w:rPr>
      </w:pPr>
    </w:p>
    <w:p w14:paraId="20DEBC83" w14:textId="77777777" w:rsidR="00DB4AB1" w:rsidRPr="00587631" w:rsidRDefault="00DB4AB1" w:rsidP="00DB4AB1">
      <w:pPr>
        <w:ind w:left="284"/>
        <w:rPr>
          <w:b/>
          <w:u w:val="single"/>
          <w:lang w:eastAsia="zh-CN"/>
        </w:rPr>
      </w:pPr>
      <w:r w:rsidRPr="00587631">
        <w:rPr>
          <w:b/>
          <w:u w:val="single"/>
          <w:lang w:eastAsia="zh-CN"/>
        </w:rPr>
        <w:t>Inter-</w:t>
      </w:r>
      <w:proofErr w:type="spellStart"/>
      <w:r w:rsidRPr="00587631">
        <w:rPr>
          <w:b/>
          <w:u w:val="single"/>
          <w:lang w:eastAsia="zh-CN"/>
        </w:rPr>
        <w:t>gNB</w:t>
      </w:r>
      <w:proofErr w:type="spellEnd"/>
      <w:r w:rsidRPr="00587631">
        <w:rPr>
          <w:b/>
          <w:u w:val="single"/>
          <w:lang w:eastAsia="zh-CN"/>
        </w:rPr>
        <w:t xml:space="preserve"> indirect-to-direct path switching</w:t>
      </w:r>
    </w:p>
    <w:p w14:paraId="1BF2B41A" w14:textId="46FF5017" w:rsidR="00DB4AB1" w:rsidRDefault="00DB4AB1" w:rsidP="00DB4AB1">
      <w:pPr>
        <w:ind w:left="284"/>
        <w:rPr>
          <w:rFonts w:cs="Arial"/>
          <w:b/>
          <w:lang w:eastAsia="zh-CN"/>
        </w:rPr>
      </w:pPr>
      <w:r>
        <w:rPr>
          <w:rFonts w:cs="Arial"/>
          <w:b/>
          <w:lang w:eastAsia="zh-CN"/>
        </w:rPr>
        <w:t>Proposal 4a</w:t>
      </w:r>
      <w:r w:rsidRPr="0017686E">
        <w:rPr>
          <w:rFonts w:cs="Arial"/>
          <w:b/>
          <w:lang w:eastAsia="zh-CN"/>
        </w:rPr>
        <w:t xml:space="preserve">: </w:t>
      </w:r>
      <w:r>
        <w:rPr>
          <w:rFonts w:cs="Arial"/>
          <w:b/>
          <w:lang w:eastAsia="zh-CN"/>
        </w:rPr>
        <w:t>In inter-</w:t>
      </w:r>
      <w:proofErr w:type="spellStart"/>
      <w:r>
        <w:rPr>
          <w:rFonts w:cs="Arial"/>
          <w:b/>
          <w:lang w:eastAsia="zh-CN"/>
        </w:rPr>
        <w:t>gNB</w:t>
      </w:r>
      <w:proofErr w:type="spellEnd"/>
      <w:r>
        <w:rPr>
          <w:rFonts w:cs="Arial"/>
          <w:b/>
          <w:lang w:eastAsia="zh-CN"/>
        </w:rPr>
        <w:t xml:space="preserve"> indirect</w:t>
      </w:r>
      <w:r>
        <w:rPr>
          <w:rFonts w:cs="Arial" w:hint="eastAsia"/>
          <w:b/>
          <w:lang w:eastAsia="zh-CN"/>
        </w:rPr>
        <w:t>-</w:t>
      </w:r>
      <w:r>
        <w:rPr>
          <w:rFonts w:cs="Arial"/>
          <w:b/>
          <w:lang w:eastAsia="zh-CN"/>
        </w:rPr>
        <w:t xml:space="preserve">to-direct path switching, the HO preparation between source </w:t>
      </w:r>
      <w:proofErr w:type="spellStart"/>
      <w:r>
        <w:rPr>
          <w:rFonts w:cs="Arial"/>
          <w:b/>
          <w:lang w:eastAsia="zh-CN"/>
        </w:rPr>
        <w:t>gNB</w:t>
      </w:r>
      <w:proofErr w:type="spellEnd"/>
      <w:r>
        <w:rPr>
          <w:rFonts w:cs="Arial"/>
          <w:b/>
          <w:lang w:eastAsia="zh-CN"/>
        </w:rPr>
        <w:t xml:space="preserve"> and target </w:t>
      </w:r>
      <w:proofErr w:type="spellStart"/>
      <w:r>
        <w:rPr>
          <w:rFonts w:cs="Arial"/>
          <w:b/>
          <w:lang w:eastAsia="zh-CN"/>
        </w:rPr>
        <w:t>gNB</w:t>
      </w:r>
      <w:proofErr w:type="spellEnd"/>
      <w:r>
        <w:rPr>
          <w:rFonts w:cs="Arial"/>
          <w:b/>
          <w:lang w:eastAsia="zh-CN"/>
        </w:rPr>
        <w:t xml:space="preserve"> is performed in the same way as legacy inter-</w:t>
      </w:r>
      <w:proofErr w:type="spellStart"/>
      <w:r>
        <w:rPr>
          <w:rFonts w:cs="Arial"/>
          <w:b/>
          <w:lang w:eastAsia="zh-CN"/>
        </w:rPr>
        <w:t>gNB</w:t>
      </w:r>
      <w:proofErr w:type="spellEnd"/>
      <w:r>
        <w:rPr>
          <w:rFonts w:cs="Arial"/>
          <w:b/>
          <w:lang w:eastAsia="zh-CN"/>
        </w:rPr>
        <w:t xml:space="preserve"> HO, without additional RAN2/RAN3 spec impact.</w:t>
      </w:r>
    </w:p>
    <w:p w14:paraId="48F3FA00" w14:textId="49298C30" w:rsidR="00DB4AB1" w:rsidRPr="001C4E27" w:rsidRDefault="00DB4AB1" w:rsidP="00DB4AB1">
      <w:pPr>
        <w:spacing w:afterLines="50"/>
        <w:ind w:left="284"/>
        <w:rPr>
          <w:b/>
          <w:lang w:eastAsia="zh-CN"/>
        </w:rPr>
      </w:pPr>
      <w:r w:rsidRPr="00F14673">
        <w:rPr>
          <w:rFonts w:cs="Arial"/>
          <w:b/>
          <w:lang w:eastAsia="zh-CN"/>
        </w:rPr>
        <w:t xml:space="preserve">Proposal </w:t>
      </w:r>
      <w:r>
        <w:rPr>
          <w:rFonts w:cs="Arial"/>
          <w:b/>
          <w:lang w:eastAsia="zh-CN"/>
        </w:rPr>
        <w:t>4b</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rFonts w:cs="Arial"/>
          <w:b/>
          <w:lang w:eastAsia="zh-CN"/>
        </w:rPr>
        <w:t>Inter-</w:t>
      </w:r>
      <w:proofErr w:type="spellStart"/>
      <w:r w:rsidRPr="00945C0C">
        <w:rPr>
          <w:rFonts w:cs="Arial"/>
          <w:b/>
          <w:lang w:eastAsia="zh-CN"/>
        </w:rPr>
        <w:t>gNB</w:t>
      </w:r>
      <w:proofErr w:type="spellEnd"/>
      <w:r w:rsidRPr="00945C0C">
        <w:rPr>
          <w:rFonts w:cs="Arial"/>
          <w:b/>
          <w:lang w:eastAsia="zh-CN"/>
        </w:rPr>
        <w:t xml:space="preserve"> indirect-to-direct path</w:t>
      </w:r>
      <w:r>
        <w:rPr>
          <w:rFonts w:cs="Arial"/>
          <w:lang w:eastAsia="zh-CN"/>
        </w:rPr>
        <w:t xml:space="preserve"> </w:t>
      </w:r>
      <w:r w:rsidRPr="00945C0C">
        <w:rPr>
          <w:b/>
          <w:lang w:eastAsia="zh-CN"/>
        </w:rPr>
        <w:t>switching</w:t>
      </w:r>
      <w:r>
        <w:rPr>
          <w:b/>
          <w:lang w:eastAsia="zh-CN"/>
        </w:rPr>
        <w:t>.</w:t>
      </w:r>
    </w:p>
    <w:p w14:paraId="52CAA073" w14:textId="77777777" w:rsidR="00DB4AB1" w:rsidRPr="00587631" w:rsidRDefault="00DB4AB1" w:rsidP="00DB4AB1">
      <w:pPr>
        <w:ind w:left="284"/>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direct-to-indirect path switching</w:t>
      </w:r>
    </w:p>
    <w:p w14:paraId="427A3C6F" w14:textId="7CEE011C" w:rsidR="00DB4AB1" w:rsidRDefault="00DB4AB1" w:rsidP="00DB4AB1">
      <w:pPr>
        <w:ind w:left="284"/>
        <w:rPr>
          <w:rFonts w:cs="Arial"/>
          <w:b/>
          <w:lang w:eastAsia="zh-CN"/>
        </w:rPr>
      </w:pPr>
      <w:r>
        <w:rPr>
          <w:rFonts w:eastAsiaTheme="minorEastAsia" w:cs="Arial"/>
          <w:b/>
          <w:lang w:eastAsia="zh-CN"/>
        </w:rPr>
        <w:t xml:space="preserve">Proposal 5a: </w:t>
      </w:r>
      <w:r>
        <w:rPr>
          <w:rFonts w:cs="Arial"/>
          <w:b/>
          <w:lang w:eastAsia="zh-CN"/>
        </w:rPr>
        <w:t>For inter-</w:t>
      </w:r>
      <w:proofErr w:type="spellStart"/>
      <w:r>
        <w:rPr>
          <w:rFonts w:cs="Arial"/>
          <w:b/>
          <w:lang w:eastAsia="zh-CN"/>
        </w:rPr>
        <w:t>gNB</w:t>
      </w:r>
      <w:proofErr w:type="spellEnd"/>
      <w:r>
        <w:rPr>
          <w:rFonts w:cs="Arial"/>
          <w:b/>
          <w:lang w:eastAsia="zh-CN"/>
        </w:rPr>
        <w:t xml:space="preserve"> direct-to-indirect path switching,</w:t>
      </w:r>
      <w:r>
        <w:rPr>
          <w:rFonts w:eastAsiaTheme="minorEastAsia" w:cs="Arial"/>
          <w:b/>
          <w:lang w:eastAsia="zh-CN"/>
        </w:rPr>
        <w:t xml:space="preserve"> </w:t>
      </w:r>
      <w:r>
        <w:rPr>
          <w:rFonts w:cs="Arial"/>
          <w:b/>
          <w:lang w:eastAsia="zh-CN"/>
        </w:rPr>
        <w:t xml:space="preserve">source </w:t>
      </w:r>
      <w:proofErr w:type="spellStart"/>
      <w:r>
        <w:rPr>
          <w:rFonts w:cs="Arial"/>
          <w:b/>
          <w:lang w:eastAsia="zh-CN"/>
        </w:rPr>
        <w:t>gNB</w:t>
      </w:r>
      <w:proofErr w:type="spellEnd"/>
      <w:r>
        <w:rPr>
          <w:rFonts w:cs="Arial"/>
          <w:b/>
          <w:lang w:eastAsia="zh-CN"/>
        </w:rPr>
        <w:t xml:space="preserve"> indicates the target Relay UE ID in HO request message to target </w:t>
      </w:r>
      <w:proofErr w:type="spellStart"/>
      <w:r>
        <w:rPr>
          <w:rFonts w:cs="Arial"/>
          <w:b/>
          <w:lang w:eastAsia="zh-CN"/>
        </w:rPr>
        <w:t>gNB</w:t>
      </w:r>
      <w:proofErr w:type="spellEnd"/>
      <w:r>
        <w:rPr>
          <w:rFonts w:cs="Arial"/>
          <w:b/>
          <w:lang w:eastAsia="zh-CN"/>
        </w:rPr>
        <w:t>.</w:t>
      </w:r>
    </w:p>
    <w:p w14:paraId="666D544D" w14:textId="07A7A6FA" w:rsidR="00DB4AB1" w:rsidRPr="0080416B" w:rsidRDefault="00DB4AB1" w:rsidP="00DB4AB1">
      <w:pPr>
        <w:spacing w:afterLines="50"/>
        <w:ind w:left="284"/>
        <w:rPr>
          <w:b/>
          <w:lang w:eastAsia="zh-CN"/>
        </w:rPr>
      </w:pPr>
      <w:r w:rsidRPr="00F14673">
        <w:rPr>
          <w:rFonts w:cs="Arial"/>
          <w:b/>
          <w:lang w:eastAsia="zh-CN"/>
        </w:rPr>
        <w:t xml:space="preserve">Proposal </w:t>
      </w:r>
      <w:r>
        <w:rPr>
          <w:rFonts w:cs="Arial"/>
          <w:b/>
          <w:lang w:eastAsia="zh-CN"/>
        </w:rPr>
        <w:t>5b</w:t>
      </w:r>
      <w:r w:rsidRPr="00F14673">
        <w:rPr>
          <w:rFonts w:cs="Arial"/>
          <w:b/>
          <w:lang w:eastAsia="zh-CN"/>
        </w:rPr>
        <w:t xml:space="preserve">: </w:t>
      </w:r>
      <w:r>
        <w:rPr>
          <w:rFonts w:cs="Arial"/>
          <w:b/>
          <w:lang w:eastAsia="zh-CN"/>
        </w:rPr>
        <w:t xml:space="preserve">Agree the above </w:t>
      </w:r>
      <w:r>
        <w:rPr>
          <w:b/>
          <w:lang w:eastAsia="zh-CN"/>
        </w:rPr>
        <w:t xml:space="preserve">procedure in Figure 3 as a baseline for </w:t>
      </w:r>
      <w:r w:rsidRPr="00945C0C">
        <w:rPr>
          <w:b/>
          <w:lang w:eastAsia="zh-CN"/>
        </w:rPr>
        <w:t>Inter-</w:t>
      </w:r>
      <w:proofErr w:type="spellStart"/>
      <w:r w:rsidRPr="00945C0C">
        <w:rPr>
          <w:b/>
          <w:lang w:eastAsia="zh-CN"/>
        </w:rPr>
        <w:t>gNB</w:t>
      </w:r>
      <w:proofErr w:type="spellEnd"/>
      <w:r w:rsidRPr="00945C0C">
        <w:rPr>
          <w:b/>
          <w:lang w:eastAsia="zh-CN"/>
        </w:rPr>
        <w:t xml:space="preserve"> direct-to-indirect path switching</w:t>
      </w:r>
      <w:r>
        <w:rPr>
          <w:b/>
          <w:lang w:eastAsia="zh-CN"/>
        </w:rPr>
        <w:t>.</w:t>
      </w:r>
      <w:r w:rsidRPr="00945C0C">
        <w:rPr>
          <w:b/>
          <w:lang w:eastAsia="zh-CN"/>
        </w:rPr>
        <w:t xml:space="preserve"> </w:t>
      </w:r>
    </w:p>
    <w:p w14:paraId="0B47EFFB" w14:textId="1143E735" w:rsidR="00DB4AB1" w:rsidRDefault="00DB4AB1" w:rsidP="00DB4AB1">
      <w:pPr>
        <w:ind w:left="284"/>
        <w:rPr>
          <w:rFonts w:cs="Arial"/>
          <w:b/>
          <w:lang w:eastAsia="zh-CN"/>
        </w:rPr>
      </w:pPr>
      <w:r w:rsidRPr="00F14673">
        <w:rPr>
          <w:rFonts w:cs="Arial"/>
          <w:b/>
          <w:lang w:eastAsia="zh-CN"/>
        </w:rPr>
        <w:t xml:space="preserve">Proposal </w:t>
      </w:r>
      <w:r>
        <w:rPr>
          <w:rFonts w:cs="Arial"/>
          <w:b/>
          <w:lang w:eastAsia="zh-CN"/>
        </w:rPr>
        <w:t>6</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61CE3A23" w14:textId="77777777" w:rsidR="00DB4AB1" w:rsidRPr="00587631" w:rsidRDefault="00DB4AB1" w:rsidP="00DB4AB1">
      <w:pPr>
        <w:spacing w:afterLines="50"/>
        <w:ind w:left="284"/>
        <w:rPr>
          <w:rFonts w:cs="Arial"/>
          <w:b/>
          <w:u w:val="single"/>
          <w:lang w:eastAsia="zh-CN"/>
        </w:rPr>
      </w:pPr>
      <w:r w:rsidRPr="00587631">
        <w:rPr>
          <w:rFonts w:cs="Arial"/>
          <w:b/>
          <w:u w:val="single"/>
          <w:lang w:eastAsia="zh-CN"/>
        </w:rPr>
        <w:t>Intra-</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3F993545" w14:textId="0A82AE9E" w:rsidR="00DB4AB1" w:rsidRDefault="00DB4AB1" w:rsidP="00DB4AB1">
      <w:pPr>
        <w:spacing w:afterLines="50"/>
        <w:ind w:left="284"/>
        <w:rPr>
          <w:b/>
          <w:lang w:eastAsia="zh-CN"/>
        </w:rPr>
      </w:pPr>
      <w:r w:rsidRPr="00F14673">
        <w:rPr>
          <w:rFonts w:cs="Arial"/>
          <w:b/>
          <w:lang w:eastAsia="zh-CN"/>
        </w:rPr>
        <w:t xml:space="preserve">Proposal </w:t>
      </w:r>
      <w:r>
        <w:rPr>
          <w:rFonts w:cs="Arial"/>
          <w:b/>
          <w:lang w:eastAsia="zh-CN"/>
        </w:rPr>
        <w:t>7</w:t>
      </w:r>
      <w:r w:rsidRPr="00F14673">
        <w:rPr>
          <w:rFonts w:cs="Arial"/>
          <w:b/>
          <w:lang w:eastAsia="zh-CN"/>
        </w:rPr>
        <w:t xml:space="preserve">: </w:t>
      </w:r>
      <w:r>
        <w:rPr>
          <w:rFonts w:cs="Arial"/>
          <w:b/>
          <w:lang w:eastAsia="zh-CN"/>
        </w:rPr>
        <w:t xml:space="preserve">Agree the above </w:t>
      </w:r>
      <w:r>
        <w:rPr>
          <w:b/>
          <w:lang w:eastAsia="zh-CN"/>
        </w:rPr>
        <w:t>procedure in Figure 4 as a baseline for int</w:t>
      </w:r>
      <w:r w:rsidRPr="003B70CB">
        <w:rPr>
          <w:b/>
          <w:lang w:eastAsia="zh-CN"/>
        </w:rPr>
        <w:t>r</w:t>
      </w:r>
      <w:r>
        <w:rPr>
          <w:b/>
          <w:lang w:eastAsia="zh-CN"/>
        </w:rPr>
        <w:t>a</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78C8F2BA" w14:textId="77777777" w:rsidR="00DB4AB1" w:rsidRPr="00587631" w:rsidRDefault="00DB4AB1" w:rsidP="00DB4AB1">
      <w:pPr>
        <w:ind w:left="284"/>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5014CD5E" w14:textId="77777777" w:rsidR="00DB4AB1" w:rsidRDefault="00DB4AB1" w:rsidP="00DB4AB1">
      <w:pPr>
        <w:spacing w:afterLines="50"/>
        <w:ind w:left="284"/>
        <w:rPr>
          <w:b/>
          <w:lang w:eastAsia="zh-CN"/>
        </w:rPr>
      </w:pPr>
      <w:r w:rsidRPr="00F14673">
        <w:rPr>
          <w:rFonts w:cs="Arial"/>
          <w:b/>
          <w:lang w:eastAsia="zh-CN"/>
        </w:rPr>
        <w:t xml:space="preserve">Proposal </w:t>
      </w:r>
      <w:r>
        <w:rPr>
          <w:rFonts w:cs="Arial"/>
          <w:b/>
          <w:lang w:eastAsia="zh-CN"/>
        </w:rPr>
        <w:t>8</w:t>
      </w:r>
      <w:r w:rsidRPr="00F14673">
        <w:rPr>
          <w:rFonts w:cs="Arial"/>
          <w:b/>
          <w:lang w:eastAsia="zh-CN"/>
        </w:rPr>
        <w:t xml:space="preserve">: </w:t>
      </w:r>
      <w:r>
        <w:rPr>
          <w:rFonts w:cs="Arial"/>
          <w:b/>
          <w:lang w:eastAsia="zh-CN"/>
        </w:rPr>
        <w:t xml:space="preserve">Agree the above </w:t>
      </w:r>
      <w:r>
        <w:rPr>
          <w:b/>
          <w:lang w:eastAsia="zh-CN"/>
        </w:rPr>
        <w:t>procedure in Figure 5 as a baseline for inter</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484F2F84" w14:textId="5B252F21" w:rsidR="00DB4AB1" w:rsidRDefault="00DB4AB1" w:rsidP="00570903">
      <w:pPr>
        <w:rPr>
          <w:rFonts w:eastAsia="SimSun" w:cs="Times New Roman"/>
          <w:b/>
          <w:kern w:val="2"/>
          <w:sz w:val="21"/>
          <w:szCs w:val="22"/>
          <w:lang w:eastAsia="zh-CN"/>
        </w:rPr>
      </w:pPr>
    </w:p>
    <w:p w14:paraId="2AD80F1C" w14:textId="77777777" w:rsidR="006D6C0D" w:rsidRPr="00587631" w:rsidRDefault="006D6C0D" w:rsidP="006D6C0D">
      <w:pPr>
        <w:rPr>
          <w:rFonts w:eastAsiaTheme="minorEastAsia"/>
          <w:b/>
          <w:u w:val="single"/>
          <w:lang w:eastAsia="zh-CN"/>
        </w:rPr>
      </w:pPr>
      <w:r w:rsidRPr="00587631">
        <w:rPr>
          <w:rFonts w:eastAsiaTheme="minorEastAsia"/>
          <w:b/>
          <w:u w:val="single"/>
          <w:lang w:eastAsia="zh-CN"/>
        </w:rPr>
        <w:t xml:space="preserve">Data </w:t>
      </w:r>
      <w:r>
        <w:rPr>
          <w:rFonts w:eastAsiaTheme="minorEastAsia"/>
          <w:b/>
          <w:u w:val="single"/>
          <w:lang w:eastAsia="zh-CN"/>
        </w:rPr>
        <w:t>Delivery</w:t>
      </w:r>
      <w:r w:rsidRPr="00587631">
        <w:rPr>
          <w:rFonts w:eastAsiaTheme="minorEastAsia"/>
          <w:b/>
          <w:u w:val="single"/>
          <w:lang w:eastAsia="zh-CN"/>
        </w:rPr>
        <w:t xml:space="preserve"> for Inter-</w:t>
      </w:r>
      <w:proofErr w:type="spellStart"/>
      <w:r w:rsidRPr="00587631">
        <w:rPr>
          <w:rFonts w:eastAsiaTheme="minorEastAsia"/>
          <w:b/>
          <w:u w:val="single"/>
          <w:lang w:eastAsia="zh-CN"/>
        </w:rPr>
        <w:t>gNB</w:t>
      </w:r>
      <w:proofErr w:type="spellEnd"/>
      <w:r w:rsidRPr="00587631">
        <w:rPr>
          <w:rFonts w:eastAsiaTheme="minorEastAsia"/>
          <w:b/>
          <w:u w:val="single"/>
          <w:lang w:eastAsia="zh-CN"/>
        </w:rPr>
        <w:t xml:space="preserve"> cases</w:t>
      </w:r>
    </w:p>
    <w:p w14:paraId="058714A1" w14:textId="77777777" w:rsidR="006D6C0D" w:rsidRPr="00323270" w:rsidRDefault="006D6C0D" w:rsidP="006D6C0D">
      <w:pPr>
        <w:rPr>
          <w:rFonts w:eastAsiaTheme="minorEastAsia"/>
          <w:lang w:eastAsia="zh-CN"/>
        </w:rPr>
      </w:pPr>
      <w:r w:rsidRPr="00CC45E1">
        <w:rPr>
          <w:rFonts w:eastAsiaTheme="minorEastAsia"/>
          <w:b/>
          <w:lang w:eastAsia="zh-CN"/>
        </w:rPr>
        <w:t>Observation 1: In intra-</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 avoid UE DL data loss without any spec impact.</w:t>
      </w:r>
    </w:p>
    <w:p w14:paraId="69FF6430" w14:textId="77777777" w:rsidR="006D6C0D" w:rsidRPr="00CC45E1" w:rsidRDefault="006D6C0D" w:rsidP="006D6C0D">
      <w:pPr>
        <w:rPr>
          <w:rFonts w:eastAsiaTheme="minorEastAsia"/>
          <w:b/>
          <w:lang w:eastAsia="zh-CN"/>
        </w:rPr>
      </w:pPr>
      <w:r w:rsidRPr="00CC45E1">
        <w:rPr>
          <w:rFonts w:eastAsiaTheme="minorEastAsia"/>
          <w:b/>
          <w:lang w:eastAsia="zh-CN"/>
        </w:rPr>
        <w:t>Observation 2: In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w:t>
      </w:r>
      <w:r>
        <w:rPr>
          <w:rFonts w:eastAsiaTheme="minorEastAsia"/>
          <w:b/>
          <w:lang w:eastAsia="zh-CN"/>
        </w:rPr>
        <w:t xml:space="preserve">Rel17 mechanism, i.e., </w:t>
      </w:r>
      <w:r w:rsidRPr="00CC45E1">
        <w:rPr>
          <w:rFonts w:eastAsiaTheme="minorEastAsia"/>
          <w:b/>
          <w:lang w:eastAsia="zh-CN"/>
        </w:rPr>
        <w:t xml:space="preserve">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cannot avoid UE DL data loss due to legacy data forwarding procedure, i.e., the target </w:t>
      </w:r>
      <w:proofErr w:type="spellStart"/>
      <w:r w:rsidRPr="00CC45E1">
        <w:rPr>
          <w:rFonts w:eastAsiaTheme="minorEastAsia"/>
          <w:b/>
          <w:lang w:eastAsia="zh-CN"/>
        </w:rPr>
        <w:t>gNB</w:t>
      </w:r>
      <w:proofErr w:type="spellEnd"/>
      <w:r w:rsidRPr="00CC45E1">
        <w:rPr>
          <w:rFonts w:eastAsiaTheme="minorEastAsia"/>
          <w:b/>
          <w:lang w:eastAsia="zh-CN"/>
        </w:rPr>
        <w:t xml:space="preserve"> may not have all the unacknowledged data in PDCP status report.</w:t>
      </w:r>
    </w:p>
    <w:p w14:paraId="38E35582" w14:textId="77777777" w:rsidR="006D6C0D" w:rsidRPr="00323270" w:rsidRDefault="006D6C0D" w:rsidP="006D6C0D">
      <w:pPr>
        <w:spacing w:beforeLines="50" w:before="120"/>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bservation 3: in both intra-</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and inter-</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path switch case, if the source </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cannot obtain all the data packets at the relay UE after release </w:t>
      </w:r>
      <w:r>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3C528BFD" w14:textId="4ED77B8B" w:rsidR="006D6C0D" w:rsidRPr="00CC45E1" w:rsidRDefault="006D6C0D" w:rsidP="006D6C0D">
      <w:pPr>
        <w:rPr>
          <w:rFonts w:eastAsiaTheme="minorEastAsia"/>
          <w:b/>
          <w:lang w:eastAsia="zh-CN"/>
        </w:rPr>
      </w:pPr>
      <w:r>
        <w:rPr>
          <w:rFonts w:eastAsiaTheme="minorEastAsia"/>
          <w:b/>
          <w:lang w:eastAsia="zh-CN"/>
        </w:rPr>
        <w:t>Proposal 9</w:t>
      </w:r>
      <w:r w:rsidRPr="00CC45E1">
        <w:rPr>
          <w:rFonts w:eastAsiaTheme="minorEastAsia"/>
          <w:b/>
          <w:lang w:eastAsia="zh-CN"/>
        </w:rPr>
        <w:t>: Discuss avoiding DL data loss during the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with following two options.</w:t>
      </w:r>
    </w:p>
    <w:p w14:paraId="45D137BC" w14:textId="77777777" w:rsidR="006D6C0D" w:rsidRPr="00CC45E1" w:rsidRDefault="006D6C0D" w:rsidP="006D6C0D">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ption 1: Send PDCP status report to the S-</w:t>
      </w:r>
      <w:proofErr w:type="spellStart"/>
      <w:r w:rsidRPr="00CC45E1">
        <w:rPr>
          <w:rFonts w:eastAsiaTheme="minorEastAsia"/>
          <w:b/>
          <w:lang w:eastAsia="zh-CN"/>
        </w:rPr>
        <w:t>gNB</w:t>
      </w:r>
      <w:proofErr w:type="spellEnd"/>
      <w:r w:rsidRPr="00CC45E1">
        <w:rPr>
          <w:rFonts w:eastAsiaTheme="minorEastAsia"/>
          <w:b/>
          <w:lang w:eastAsia="zh-CN"/>
        </w:rPr>
        <w:t xml:space="preserve"> after receiving the path switch command.</w:t>
      </w:r>
    </w:p>
    <w:p w14:paraId="06540470" w14:textId="1CAE84C2" w:rsidR="006D6C0D" w:rsidRPr="00CC45E1" w:rsidRDefault="006D6C0D" w:rsidP="006D6C0D">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ption 2: Enhance the inter-</w:t>
      </w:r>
      <w:proofErr w:type="spellStart"/>
      <w:r w:rsidRPr="00CC45E1">
        <w:rPr>
          <w:rFonts w:eastAsiaTheme="minorEastAsia"/>
          <w:b/>
          <w:lang w:eastAsia="zh-CN"/>
        </w:rPr>
        <w:t>gNB</w:t>
      </w:r>
      <w:proofErr w:type="spellEnd"/>
      <w:r w:rsidRPr="00CC45E1">
        <w:rPr>
          <w:rFonts w:eastAsiaTheme="minorEastAsia"/>
          <w:b/>
          <w:lang w:eastAsia="zh-CN"/>
        </w:rPr>
        <w:t xml:space="preserve"> data forwarding for </w:t>
      </w:r>
      <w:r w:rsidRPr="00DB4AB1">
        <w:rPr>
          <w:rFonts w:eastAsiaTheme="minorEastAsia"/>
          <w:b/>
          <w:lang w:eastAsia="zh-CN"/>
        </w:rPr>
        <w:t xml:space="preserve">transferring </w:t>
      </w:r>
      <w:r w:rsidR="009175D8">
        <w:rPr>
          <w:rFonts w:eastAsiaTheme="minorEastAsia"/>
          <w:b/>
          <w:lang w:eastAsia="zh-CN"/>
        </w:rPr>
        <w:t xml:space="preserve">any </w:t>
      </w:r>
      <w:r w:rsidRPr="00DB4AB1">
        <w:rPr>
          <w:rFonts w:eastAsiaTheme="minorEastAsia"/>
          <w:b/>
          <w:lang w:eastAsia="zh-CN"/>
        </w:rPr>
        <w:t xml:space="preserve">missing DL packets to </w:t>
      </w:r>
      <w:r w:rsidRPr="00CC45E1">
        <w:rPr>
          <w:rFonts w:eastAsiaTheme="minorEastAsia"/>
          <w:b/>
          <w:lang w:eastAsia="zh-CN"/>
        </w:rPr>
        <w:t>T-</w:t>
      </w:r>
      <w:proofErr w:type="spellStart"/>
      <w:r w:rsidRPr="00CC45E1">
        <w:rPr>
          <w:rFonts w:eastAsiaTheme="minorEastAsia"/>
          <w:b/>
          <w:lang w:eastAsia="zh-CN"/>
        </w:rPr>
        <w:t>gNB</w:t>
      </w:r>
      <w:proofErr w:type="spellEnd"/>
      <w:r w:rsidRPr="00CC45E1">
        <w:rPr>
          <w:rFonts w:eastAsiaTheme="minorEastAsia"/>
          <w:b/>
          <w:lang w:eastAsia="zh-CN"/>
        </w:rPr>
        <w:t xml:space="preserve"> for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w:t>
      </w:r>
    </w:p>
    <w:p w14:paraId="5E5FCAE4" w14:textId="77777777" w:rsidR="006D6C0D" w:rsidRPr="00CC45E1" w:rsidRDefault="006D6C0D" w:rsidP="006D6C0D">
      <w:pPr>
        <w:rPr>
          <w:rFonts w:eastAsiaTheme="minorEastAsia"/>
          <w:b/>
          <w:lang w:eastAsia="zh-CN"/>
        </w:rPr>
      </w:pPr>
      <w:r w:rsidRPr="00CC45E1">
        <w:rPr>
          <w:rFonts w:eastAsiaTheme="minorEastAsia" w:hint="eastAsia"/>
          <w:b/>
          <w:lang w:eastAsia="zh-CN"/>
        </w:rPr>
        <w:t>P</w:t>
      </w:r>
      <w:r w:rsidRPr="00CC45E1">
        <w:rPr>
          <w:rFonts w:eastAsiaTheme="minorEastAsia"/>
          <w:b/>
          <w:lang w:eastAsia="zh-CN"/>
        </w:rPr>
        <w:t xml:space="preserve">roposal </w:t>
      </w:r>
      <w:r>
        <w:rPr>
          <w:rFonts w:eastAsiaTheme="minorEastAsia"/>
          <w:b/>
          <w:lang w:eastAsia="zh-CN"/>
        </w:rPr>
        <w:t>10</w:t>
      </w:r>
      <w:r w:rsidRPr="00CC45E1">
        <w:rPr>
          <w:rFonts w:eastAsiaTheme="minorEastAsia"/>
          <w:b/>
          <w:lang w:eastAsia="zh-CN"/>
        </w:rPr>
        <w:t>: Discuss to avoid UL data loss during the intra-</w:t>
      </w:r>
      <w:proofErr w:type="spellStart"/>
      <w:r w:rsidRPr="00CC45E1">
        <w:rPr>
          <w:rFonts w:eastAsiaTheme="minorEastAsia"/>
          <w:b/>
          <w:lang w:eastAsia="zh-CN"/>
        </w:rPr>
        <w:t>gNB</w:t>
      </w:r>
      <w:proofErr w:type="spellEnd"/>
      <w:r w:rsidRPr="00CC45E1">
        <w:rPr>
          <w:rFonts w:eastAsiaTheme="minorEastAsia"/>
          <w:b/>
          <w:lang w:eastAsia="zh-CN"/>
        </w:rPr>
        <w:t>/inter-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via letting UE retransmit the data packet according to the receiv</w:t>
      </w:r>
      <w:r>
        <w:rPr>
          <w:rFonts w:eastAsiaTheme="minorEastAsia"/>
          <w:b/>
          <w:lang w:eastAsia="zh-CN"/>
        </w:rPr>
        <w:t>ed</w:t>
      </w:r>
      <w:r w:rsidRPr="00CC45E1">
        <w:rPr>
          <w:rFonts w:eastAsiaTheme="minorEastAsia"/>
          <w:b/>
          <w:lang w:eastAsia="zh-CN"/>
        </w:rPr>
        <w:t xml:space="preserve"> status</w:t>
      </w:r>
      <w:r>
        <w:rPr>
          <w:rFonts w:eastAsiaTheme="minorEastAsia"/>
          <w:b/>
          <w:lang w:eastAsia="zh-CN"/>
        </w:rPr>
        <w:t xml:space="preserve"> of the UL data during path switch</w:t>
      </w:r>
      <w:r w:rsidRPr="00CC45E1">
        <w:rPr>
          <w:rFonts w:eastAsiaTheme="minorEastAsia"/>
          <w:b/>
          <w:lang w:eastAsia="zh-CN"/>
        </w:rPr>
        <w:t>.</w:t>
      </w:r>
    </w:p>
    <w:p w14:paraId="3C8DE6B2" w14:textId="77777777" w:rsidR="006D6C0D" w:rsidRPr="00790BED" w:rsidRDefault="006D6C0D" w:rsidP="00570903">
      <w:pPr>
        <w:rPr>
          <w:rFonts w:eastAsia="SimSun" w:cs="Times New Roman"/>
          <w:b/>
          <w:kern w:val="2"/>
          <w:sz w:val="21"/>
          <w:szCs w:val="22"/>
          <w:lang w:eastAsia="zh-CN"/>
        </w:rPr>
      </w:pPr>
    </w:p>
    <w:p w14:paraId="090A4D9C" w14:textId="10D8553D" w:rsidR="003E1863" w:rsidRDefault="003E1863" w:rsidP="003E1863">
      <w:pPr>
        <w:pStyle w:val="Heading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4A190D88" w14:textId="4777E19D" w:rsidR="004B5628" w:rsidRDefault="003E1863" w:rsidP="00A96ACB">
      <w:pPr>
        <w:spacing w:beforeLines="50" w:before="120"/>
        <w:jc w:val="both"/>
        <w:rPr>
          <w:rFonts w:eastAsia="SimSun" w:cs="Times New Roman"/>
          <w:color w:val="000000" w:themeColor="text1"/>
          <w:lang w:val="en-US" w:eastAsia="zh-CN"/>
        </w:rPr>
      </w:pPr>
      <w:r w:rsidRPr="003E1863">
        <w:rPr>
          <w:rFonts w:eastAsia="SimSun" w:cs="Times New Roman"/>
          <w:color w:val="000000" w:themeColor="text1"/>
          <w:lang w:val="en-US" w:eastAsia="zh-CN"/>
        </w:rPr>
        <w:t>[1]</w:t>
      </w:r>
      <w:r>
        <w:rPr>
          <w:rFonts w:eastAsia="SimSun" w:cs="Times New Roman"/>
          <w:color w:val="000000" w:themeColor="text1"/>
          <w:lang w:val="en-US" w:eastAsia="zh-CN"/>
        </w:rPr>
        <w:t xml:space="preserve"> </w:t>
      </w:r>
      <w:r w:rsidR="00A96ACB">
        <w:rPr>
          <w:rFonts w:eastAsia="SimSun" w:cs="Times New Roman"/>
          <w:color w:val="000000" w:themeColor="text1"/>
          <w:lang w:val="en-US" w:eastAsia="zh-CN"/>
        </w:rPr>
        <w:t xml:space="preserve">RP-221262, </w:t>
      </w:r>
      <w:r w:rsidR="00A96ACB" w:rsidRPr="00BE4814">
        <w:rPr>
          <w:rFonts w:eastAsia="SimSun" w:cs="Times New Roman"/>
          <w:color w:val="000000" w:themeColor="text1"/>
          <w:lang w:val="en-US" w:eastAsia="zh-CN"/>
        </w:rPr>
        <w:t xml:space="preserve">Revised WID on NR </w:t>
      </w:r>
      <w:proofErr w:type="spellStart"/>
      <w:r w:rsidR="00A96ACB" w:rsidRPr="00BE4814">
        <w:rPr>
          <w:rFonts w:eastAsia="SimSun" w:cs="Times New Roman"/>
          <w:color w:val="000000" w:themeColor="text1"/>
          <w:lang w:val="en-US" w:eastAsia="zh-CN"/>
        </w:rPr>
        <w:t>sidelink</w:t>
      </w:r>
      <w:proofErr w:type="spellEnd"/>
      <w:r w:rsidR="00A96ACB" w:rsidRPr="00BE4814">
        <w:rPr>
          <w:rFonts w:eastAsia="SimSun" w:cs="Times New Roman"/>
          <w:color w:val="000000" w:themeColor="text1"/>
          <w:lang w:val="en-US" w:eastAsia="zh-CN"/>
        </w:rPr>
        <w:t xml:space="preserve"> relay enhancements</w:t>
      </w:r>
      <w:r w:rsidR="00A96ACB">
        <w:rPr>
          <w:rFonts w:eastAsia="SimSun" w:cs="Times New Roman"/>
          <w:color w:val="000000" w:themeColor="text1"/>
          <w:lang w:val="en-US" w:eastAsia="zh-CN"/>
        </w:rPr>
        <w:t>, LG Electronics</w:t>
      </w:r>
    </w:p>
    <w:p w14:paraId="22E5F182" w14:textId="5B4EB911" w:rsidR="004B3345" w:rsidRDefault="004B3345" w:rsidP="00A96ACB">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 xml:space="preserve">[2] </w:t>
      </w:r>
      <w:r w:rsidR="009250E8" w:rsidRPr="009250E8">
        <w:rPr>
          <w:rFonts w:eastAsia="SimSun" w:cs="Times New Roman"/>
          <w:color w:val="000000" w:themeColor="text1"/>
          <w:lang w:val="en-US" w:eastAsia="zh-CN"/>
        </w:rPr>
        <w:t>[2]</w:t>
      </w:r>
      <w:r w:rsidR="009250E8" w:rsidRPr="009250E8">
        <w:rPr>
          <w:rFonts w:eastAsia="SimSun" w:cs="Times New Roman"/>
          <w:color w:val="000000" w:themeColor="text1"/>
          <w:lang w:val="en-US" w:eastAsia="zh-CN"/>
        </w:rPr>
        <w:tab/>
        <w:t>3GPP TS 38.300, V17.3.0, NR; Overall description; Stage 2</w:t>
      </w:r>
    </w:p>
    <w:p w14:paraId="5E40B73F" w14:textId="77777777" w:rsidR="00A12FF7" w:rsidRDefault="00A12FF7" w:rsidP="00A96ACB">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2E291" w14:textId="77777777" w:rsidR="007328F2" w:rsidRDefault="007328F2">
      <w:r>
        <w:separator/>
      </w:r>
    </w:p>
  </w:endnote>
  <w:endnote w:type="continuationSeparator" w:id="0">
    <w:p w14:paraId="039FEEDB" w14:textId="77777777" w:rsidR="007328F2" w:rsidRDefault="0073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E67977" w:rsidRDefault="00E67977">
    <w:pPr>
      <w:pStyle w:val="Footer"/>
    </w:pPr>
    <w:r w:rsidRPr="00B75678">
      <w:tab/>
      <w:t xml:space="preserve"> </w:t>
    </w:r>
    <w:r>
      <w:fldChar w:fldCharType="begin"/>
    </w:r>
    <w:r>
      <w:instrText xml:space="preserve"> PAGE </w:instrText>
    </w:r>
    <w:r>
      <w:fldChar w:fldCharType="separate"/>
    </w:r>
    <w:r>
      <w:t>9</w:t>
    </w:r>
    <w:r>
      <w:fldChar w:fldCharType="end"/>
    </w:r>
    <w:r>
      <w:rPr>
        <w:rFonts w:hint="eastAsia"/>
        <w:lang w:eastAsia="zh-CN"/>
      </w:rPr>
      <w:t>/</w:t>
    </w:r>
    <w:r>
      <w:fldChar w:fldCharType="begin"/>
    </w:r>
    <w:r>
      <w:instrText xml:space="preserve"> NUMPAGES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B61F4" w14:textId="77777777" w:rsidR="007328F2" w:rsidRDefault="007328F2">
      <w:r>
        <w:separator/>
      </w:r>
    </w:p>
  </w:footnote>
  <w:footnote w:type="continuationSeparator" w:id="0">
    <w:p w14:paraId="47892119" w14:textId="77777777" w:rsidR="007328F2" w:rsidRDefault="00732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7D37AE"/>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tentative="1">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3C50F3"/>
    <w:multiLevelType w:val="hybridMultilevel"/>
    <w:tmpl w:val="7B2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C084C"/>
    <w:multiLevelType w:val="hybridMultilevel"/>
    <w:tmpl w:val="0FBA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F14E50"/>
    <w:multiLevelType w:val="hybridMultilevel"/>
    <w:tmpl w:val="13784736"/>
    <w:lvl w:ilvl="0" w:tplc="565C8C28">
      <w:start w:val="1"/>
      <w:numFmt w:val="bullet"/>
      <w:lvlText w:val="•"/>
      <w:lvlJc w:val="left"/>
      <w:pPr>
        <w:tabs>
          <w:tab w:val="num" w:pos="720"/>
        </w:tabs>
        <w:ind w:left="720" w:hanging="360"/>
      </w:pPr>
      <w:rPr>
        <w:rFonts w:ascii="Arial" w:hAnsi="Arial" w:hint="default"/>
      </w:rPr>
    </w:lvl>
    <w:lvl w:ilvl="1" w:tplc="6FD470E8" w:tentative="1">
      <w:start w:val="1"/>
      <w:numFmt w:val="bullet"/>
      <w:lvlText w:val="•"/>
      <w:lvlJc w:val="left"/>
      <w:pPr>
        <w:tabs>
          <w:tab w:val="num" w:pos="1440"/>
        </w:tabs>
        <w:ind w:left="1440" w:hanging="360"/>
      </w:pPr>
      <w:rPr>
        <w:rFonts w:ascii="Arial" w:hAnsi="Arial" w:hint="default"/>
      </w:rPr>
    </w:lvl>
    <w:lvl w:ilvl="2" w:tplc="E9D895DC">
      <w:start w:val="1"/>
      <w:numFmt w:val="bullet"/>
      <w:lvlText w:val="•"/>
      <w:lvlJc w:val="left"/>
      <w:pPr>
        <w:tabs>
          <w:tab w:val="num" w:pos="2160"/>
        </w:tabs>
        <w:ind w:left="2160" w:hanging="360"/>
      </w:pPr>
      <w:rPr>
        <w:rFonts w:ascii="Arial" w:hAnsi="Arial" w:hint="default"/>
      </w:rPr>
    </w:lvl>
    <w:lvl w:ilvl="3" w:tplc="B0F89196" w:tentative="1">
      <w:start w:val="1"/>
      <w:numFmt w:val="bullet"/>
      <w:lvlText w:val="•"/>
      <w:lvlJc w:val="left"/>
      <w:pPr>
        <w:tabs>
          <w:tab w:val="num" w:pos="2880"/>
        </w:tabs>
        <w:ind w:left="2880" w:hanging="360"/>
      </w:pPr>
      <w:rPr>
        <w:rFonts w:ascii="Arial" w:hAnsi="Arial" w:hint="default"/>
      </w:rPr>
    </w:lvl>
    <w:lvl w:ilvl="4" w:tplc="9DECD34A" w:tentative="1">
      <w:start w:val="1"/>
      <w:numFmt w:val="bullet"/>
      <w:lvlText w:val="•"/>
      <w:lvlJc w:val="left"/>
      <w:pPr>
        <w:tabs>
          <w:tab w:val="num" w:pos="3600"/>
        </w:tabs>
        <w:ind w:left="3600" w:hanging="360"/>
      </w:pPr>
      <w:rPr>
        <w:rFonts w:ascii="Arial" w:hAnsi="Arial" w:hint="default"/>
      </w:rPr>
    </w:lvl>
    <w:lvl w:ilvl="5" w:tplc="7D7C90C4" w:tentative="1">
      <w:start w:val="1"/>
      <w:numFmt w:val="bullet"/>
      <w:lvlText w:val="•"/>
      <w:lvlJc w:val="left"/>
      <w:pPr>
        <w:tabs>
          <w:tab w:val="num" w:pos="4320"/>
        </w:tabs>
        <w:ind w:left="4320" w:hanging="360"/>
      </w:pPr>
      <w:rPr>
        <w:rFonts w:ascii="Arial" w:hAnsi="Arial" w:hint="default"/>
      </w:rPr>
    </w:lvl>
    <w:lvl w:ilvl="6" w:tplc="32ECFC88" w:tentative="1">
      <w:start w:val="1"/>
      <w:numFmt w:val="bullet"/>
      <w:lvlText w:val="•"/>
      <w:lvlJc w:val="left"/>
      <w:pPr>
        <w:tabs>
          <w:tab w:val="num" w:pos="5040"/>
        </w:tabs>
        <w:ind w:left="5040" w:hanging="360"/>
      </w:pPr>
      <w:rPr>
        <w:rFonts w:ascii="Arial" w:hAnsi="Arial" w:hint="default"/>
      </w:rPr>
    </w:lvl>
    <w:lvl w:ilvl="7" w:tplc="7EB8CE1E" w:tentative="1">
      <w:start w:val="1"/>
      <w:numFmt w:val="bullet"/>
      <w:lvlText w:val="•"/>
      <w:lvlJc w:val="left"/>
      <w:pPr>
        <w:tabs>
          <w:tab w:val="num" w:pos="5760"/>
        </w:tabs>
        <w:ind w:left="5760" w:hanging="360"/>
      </w:pPr>
      <w:rPr>
        <w:rFonts w:ascii="Arial" w:hAnsi="Arial" w:hint="default"/>
      </w:rPr>
    </w:lvl>
    <w:lvl w:ilvl="8" w:tplc="0D2A50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251F5252"/>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18" w15:restartNumberingAfterBreak="0">
    <w:nsid w:val="267E7162"/>
    <w:multiLevelType w:val="hybridMultilevel"/>
    <w:tmpl w:val="3196B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2"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33699"/>
    <w:multiLevelType w:val="hybridMultilevel"/>
    <w:tmpl w:val="D690F2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7C30A7"/>
    <w:multiLevelType w:val="hybridMultilevel"/>
    <w:tmpl w:val="52AA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6"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3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FA4BA2"/>
    <w:multiLevelType w:val="hybridMultilevel"/>
    <w:tmpl w:val="91C81782"/>
    <w:lvl w:ilvl="0" w:tplc="2F982A80">
      <w:start w:val="1"/>
      <w:numFmt w:val="bullet"/>
      <w:lvlText w:val="‐"/>
      <w:lvlJc w:val="left"/>
      <w:pPr>
        <w:ind w:left="1004" w:hanging="360"/>
      </w:pPr>
      <w:rPr>
        <w:rFonts w:ascii="SimSun" w:eastAsia="SimSun" w:hAnsi="SimSun"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1"/>
  </w:num>
  <w:num w:numId="2">
    <w:abstractNumId w:val="16"/>
  </w:num>
  <w:num w:numId="3">
    <w:abstractNumId w:val="35"/>
  </w:num>
  <w:num w:numId="4">
    <w:abstractNumId w:val="2"/>
  </w:num>
  <w:num w:numId="5">
    <w:abstractNumId w:val="1"/>
  </w:num>
  <w:num w:numId="6">
    <w:abstractNumId w:val="0"/>
  </w:num>
  <w:num w:numId="7">
    <w:abstractNumId w:val="19"/>
  </w:num>
  <w:num w:numId="8">
    <w:abstractNumId w:val="38"/>
  </w:num>
  <w:num w:numId="9">
    <w:abstractNumId w:val="28"/>
  </w:num>
  <w:num w:numId="10">
    <w:abstractNumId w:val="12"/>
  </w:num>
  <w:num w:numId="11">
    <w:abstractNumId w:val="21"/>
  </w:num>
  <w:num w:numId="1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5"/>
  </w:num>
  <w:num w:numId="15">
    <w:abstractNumId w:val="37"/>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1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7"/>
  </w:num>
  <w:num w:numId="24">
    <w:abstractNumId w:val="15"/>
  </w:num>
  <w:num w:numId="25">
    <w:abstractNumId w:val="32"/>
  </w:num>
  <w:num w:numId="26">
    <w:abstractNumId w:val="24"/>
  </w:num>
  <w:num w:numId="27">
    <w:abstractNumId w:val="40"/>
  </w:num>
  <w:num w:numId="28">
    <w:abstractNumId w:val="22"/>
  </w:num>
  <w:num w:numId="29">
    <w:abstractNumId w:val="10"/>
  </w:num>
  <w:num w:numId="30">
    <w:abstractNumId w:val="13"/>
  </w:num>
  <w:num w:numId="31">
    <w:abstractNumId w:val="20"/>
  </w:num>
  <w:num w:numId="32">
    <w:abstractNumId w:val="9"/>
  </w:num>
  <w:num w:numId="33">
    <w:abstractNumId w:val="14"/>
  </w:num>
  <w:num w:numId="34">
    <w:abstractNumId w:val="39"/>
  </w:num>
  <w:num w:numId="35">
    <w:abstractNumId w:val="17"/>
  </w:num>
  <w:num w:numId="36">
    <w:abstractNumId w:val="3"/>
  </w:num>
  <w:num w:numId="37">
    <w:abstractNumId w:val="11"/>
  </w:num>
  <w:num w:numId="38">
    <w:abstractNumId w:val="4"/>
  </w:num>
  <w:num w:numId="39">
    <w:abstractNumId w:val="43"/>
  </w:num>
  <w:num w:numId="40">
    <w:abstractNumId w:val="5"/>
  </w:num>
  <w:num w:numId="41">
    <w:abstractNumId w:val="29"/>
  </w:num>
  <w:num w:numId="42">
    <w:abstractNumId w:val="18"/>
  </w:num>
  <w:num w:numId="43">
    <w:abstractNumId w:val="36"/>
  </w:num>
  <w:num w:numId="44">
    <w:abstractNumId w:val="30"/>
  </w:num>
  <w:num w:numId="45">
    <w:abstractNumId w:val="7"/>
  </w:num>
  <w:num w:numId="46">
    <w:abstractNumId w:val="8"/>
  </w:num>
  <w:num w:numId="47">
    <w:abstractNumId w:val="33"/>
  </w:num>
  <w:num w:numId="48">
    <w:abstractNumId w:val="23"/>
  </w:num>
  <w:num w:numId="4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52E3"/>
    <w:rsid w:val="001C53AF"/>
    <w:rsid w:val="001C57A7"/>
    <w:rsid w:val="001C58F0"/>
    <w:rsid w:val="001C5BC7"/>
    <w:rsid w:val="001C5BE7"/>
    <w:rsid w:val="001C5DFD"/>
    <w:rsid w:val="001C5EFA"/>
    <w:rsid w:val="001C618F"/>
    <w:rsid w:val="001C6616"/>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631"/>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9C2"/>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62"/>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850"/>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0FD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7CB"/>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9BE"/>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EFE7D-9E4C-4D03-99C3-135F2FD9E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41</TotalTime>
  <Pages>12</Pages>
  <Words>4828</Words>
  <Characters>27522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Huawei,HiSilicon</cp:lastModifiedBy>
  <cp:revision>11</cp:revision>
  <cp:lastPrinted>2016-05-09T11:19:00Z</cp:lastPrinted>
  <dcterms:created xsi:type="dcterms:W3CDTF">2023-02-17T02:37:00Z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(3)fG1Qf+sM5mPJMw4evryQ5q+8/aiAnhG8MsEuZ//Oxvb+JJkYwZryGoZmmRktMyxEnDLKqa+w
tdGgFRg5j6JSX7q2bgmnGXP1i4xtX7R/h3bGWTx6SAaXkwo3EI8TVyfB++b+82MGATTFxnvs
9l3+fOtJamdQhK5ZFC77bx8y1BDVdlzZoXQB3hXVzhLP/1FEfhctxzUZZ0fZovQanw4mmo0L
Uv8ZDIdKatSgS14YR1</vt:lpwstr>
  </property>
  <property fmtid="{D5CDD505-2E9C-101B-9397-08002B2CF9AE}" pid="32" name="_2015_ms_pID_725343_00">
    <vt:lpwstr>_2015_ms_pID_725343</vt:lpwstr>
  </property>
  <property fmtid="{D5CDD505-2E9C-101B-9397-08002B2CF9AE}" pid="33" name="_2015_ms_pID_7253431">
    <vt:lpwstr>8iWosfKxMqbWan1eGzP0UncQz4ZpyKRKhwkgsMWngvLtPXqK/dVFGE
sqkNr4OFTgR+GGT3EjsZemCdBNso8AMfoJS4dLWs3BWYvBQ/eLO/Pvj7xw7w74Ts+25PJUHp
pn3SnrE4ir4qLUg8iowUfSGw572U4bPQOeaQCsM3MxXe3KUIpTc1somTGVskPeU8Bai12qJq
Q0e5hGsoZP8Sk3NjWTDU4c6v4mab+Bj3Vibl</vt:lpwstr>
  </property>
  <property fmtid="{D5CDD505-2E9C-101B-9397-08002B2CF9AE}" pid="34" name="_2015_ms_pID_7253431_00">
    <vt:lpwstr>_2015_ms_pID_7253431</vt:lpwstr>
  </property>
  <property fmtid="{D5CDD505-2E9C-101B-9397-08002B2CF9AE}" pid="35" name="_2015_ms_pID_7253432">
    <vt:lpwstr>abGd9KWwfyTZSonGzjohMrDEdIF4Eb8dVQWs
dDL8OL2OLcbYT/nM/JzRMHCgotIWNhYQWnlt6dR6HteRpYEm5WA=</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1674100373</vt:lpwstr>
  </property>
</Properties>
</file>